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060E6C"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B758FA"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22.06.2023</w:t>
            </w:r>
          </w:p>
        </w:tc>
        <w:tc>
          <w:tcPr>
            <w:tcW w:w="1417" w:type="dxa"/>
          </w:tcPr>
          <w:p w:rsidR="00156BF0" w:rsidRPr="00165587" w:rsidRDefault="00156BF0" w:rsidP="00FB2327">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0D547A">
              <w:rPr>
                <w:rFonts w:ascii="Times New Roman" w:eastAsia="Times New Roman" w:hAnsi="Times New Roman" w:cs="Times New Roman"/>
                <w:sz w:val="24"/>
                <w:szCs w:val="24"/>
                <w:lang w:eastAsia="ru-RU"/>
              </w:rPr>
              <w:t>52</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D547A" w:rsidRPr="000D547A" w:rsidRDefault="004802B1" w:rsidP="000D547A">
      <w:pPr>
        <w:autoSpaceDE w:val="0"/>
        <w:autoSpaceDN w:val="0"/>
        <w:adjustRightInd w:val="0"/>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rPr>
        <w:t xml:space="preserve">О </w:t>
      </w:r>
      <w:r w:rsidR="00EC1100" w:rsidRPr="00EC1100">
        <w:rPr>
          <w:rFonts w:ascii="Times New Roman" w:hAnsi="Times New Roman" w:cs="Times New Roman"/>
          <w:b/>
          <w:sz w:val="24"/>
          <w:szCs w:val="24"/>
        </w:rPr>
        <w:t xml:space="preserve"> </w:t>
      </w:r>
      <w:r w:rsidR="000D547A" w:rsidRPr="000D547A">
        <w:rPr>
          <w:rFonts w:ascii="Times New Roman" w:hAnsi="Times New Roman" w:cs="Times New Roman"/>
          <w:b/>
          <w:sz w:val="24"/>
          <w:szCs w:val="24"/>
        </w:rPr>
        <w:t xml:space="preserve">внесении изменений </w:t>
      </w:r>
    </w:p>
    <w:p w:rsidR="000D547A" w:rsidRDefault="000D547A" w:rsidP="000D547A">
      <w:pPr>
        <w:autoSpaceDE w:val="0"/>
        <w:autoSpaceDN w:val="0"/>
        <w:adjustRightInd w:val="0"/>
        <w:spacing w:after="0" w:line="240" w:lineRule="auto"/>
        <w:rPr>
          <w:rFonts w:ascii="Times New Roman" w:hAnsi="Times New Roman" w:cs="Times New Roman"/>
          <w:b/>
          <w:sz w:val="24"/>
          <w:szCs w:val="24"/>
        </w:rPr>
      </w:pPr>
      <w:r w:rsidRPr="000D547A">
        <w:rPr>
          <w:rFonts w:ascii="Times New Roman" w:hAnsi="Times New Roman" w:cs="Times New Roman"/>
          <w:b/>
          <w:sz w:val="24"/>
          <w:szCs w:val="24"/>
        </w:rPr>
        <w:t xml:space="preserve">в Устав городского округа </w:t>
      </w:r>
    </w:p>
    <w:p w:rsidR="000D547A" w:rsidRDefault="000D547A" w:rsidP="000D547A">
      <w:pPr>
        <w:autoSpaceDE w:val="0"/>
        <w:autoSpaceDN w:val="0"/>
        <w:adjustRightInd w:val="0"/>
        <w:spacing w:after="0" w:line="240" w:lineRule="auto"/>
        <w:rPr>
          <w:rFonts w:ascii="Times New Roman" w:hAnsi="Times New Roman" w:cs="Times New Roman"/>
          <w:b/>
          <w:sz w:val="24"/>
          <w:szCs w:val="24"/>
        </w:rPr>
      </w:pPr>
      <w:r w:rsidRPr="000D547A">
        <w:rPr>
          <w:rFonts w:ascii="Times New Roman" w:hAnsi="Times New Roman" w:cs="Times New Roman"/>
          <w:b/>
          <w:sz w:val="24"/>
          <w:szCs w:val="24"/>
        </w:rPr>
        <w:t xml:space="preserve">Архангельской области </w:t>
      </w:r>
    </w:p>
    <w:p w:rsidR="000D547A" w:rsidRPr="000D547A" w:rsidRDefault="000D547A" w:rsidP="000D547A">
      <w:pPr>
        <w:autoSpaceDE w:val="0"/>
        <w:autoSpaceDN w:val="0"/>
        <w:adjustRightInd w:val="0"/>
        <w:spacing w:after="0" w:line="240" w:lineRule="auto"/>
        <w:rPr>
          <w:rFonts w:ascii="Times New Roman" w:hAnsi="Times New Roman" w:cs="Times New Roman"/>
          <w:b/>
          <w:sz w:val="24"/>
          <w:szCs w:val="24"/>
        </w:rPr>
      </w:pPr>
      <w:r w:rsidRPr="000D547A">
        <w:rPr>
          <w:rFonts w:ascii="Times New Roman" w:hAnsi="Times New Roman" w:cs="Times New Roman"/>
          <w:b/>
          <w:sz w:val="24"/>
          <w:szCs w:val="24"/>
        </w:rPr>
        <w:t>«Северодвинск»</w:t>
      </w:r>
    </w:p>
    <w:p w:rsidR="000D547A" w:rsidRPr="00361F7C" w:rsidRDefault="000D547A" w:rsidP="000D547A">
      <w:pPr>
        <w:autoSpaceDE w:val="0"/>
        <w:autoSpaceDN w:val="0"/>
        <w:adjustRightInd w:val="0"/>
        <w:jc w:val="both"/>
      </w:pPr>
    </w:p>
    <w:p w:rsidR="0039021F" w:rsidRPr="0039021F" w:rsidRDefault="0039021F" w:rsidP="0039021F">
      <w:pPr>
        <w:autoSpaceDE w:val="0"/>
        <w:autoSpaceDN w:val="0"/>
        <w:adjustRightInd w:val="0"/>
        <w:ind w:firstLine="709"/>
        <w:jc w:val="both"/>
        <w:rPr>
          <w:rFonts w:ascii="Times New Roman" w:hAnsi="Times New Roman" w:cs="Times New Roman"/>
          <w:sz w:val="24"/>
          <w:szCs w:val="24"/>
        </w:rPr>
      </w:pPr>
      <w:r w:rsidRPr="0039021F">
        <w:rPr>
          <w:rFonts w:ascii="Times New Roman" w:hAnsi="Times New Roman" w:cs="Times New Roman"/>
          <w:sz w:val="24"/>
          <w:szCs w:val="24"/>
        </w:rPr>
        <w:t xml:space="preserve">В целях </w:t>
      </w:r>
      <w:r w:rsidRPr="0039021F">
        <w:rPr>
          <w:rFonts w:ascii="Times New Roman" w:hAnsi="Times New Roman" w:cs="Times New Roman"/>
          <w:color w:val="000000"/>
          <w:sz w:val="24"/>
          <w:szCs w:val="24"/>
        </w:rPr>
        <w:t>приведения</w:t>
      </w:r>
      <w:r w:rsidRPr="0039021F">
        <w:rPr>
          <w:rFonts w:ascii="Times New Roman" w:hAnsi="Times New Roman" w:cs="Times New Roman"/>
          <w:sz w:val="24"/>
          <w:szCs w:val="24"/>
        </w:rPr>
        <w:t xml:space="preserve"> </w:t>
      </w:r>
      <w:r w:rsidRPr="0039021F">
        <w:rPr>
          <w:rFonts w:ascii="Times New Roman" w:hAnsi="Times New Roman" w:cs="Times New Roman"/>
          <w:color w:val="000000"/>
          <w:sz w:val="24"/>
          <w:szCs w:val="24"/>
        </w:rPr>
        <w:t>отдельных положений Устава городского округа Архангельской области</w:t>
      </w:r>
      <w:r>
        <w:rPr>
          <w:rFonts w:ascii="Times New Roman" w:hAnsi="Times New Roman" w:cs="Times New Roman"/>
          <w:color w:val="000000"/>
          <w:sz w:val="24"/>
          <w:szCs w:val="24"/>
        </w:rPr>
        <w:t> </w:t>
      </w:r>
      <w:r w:rsidRPr="0039021F">
        <w:rPr>
          <w:rFonts w:ascii="Times New Roman" w:hAnsi="Times New Roman" w:cs="Times New Roman"/>
          <w:color w:val="000000"/>
          <w:sz w:val="24"/>
          <w:szCs w:val="24"/>
        </w:rPr>
        <w:t>«Северодвинск» в соответствие с законодательством</w:t>
      </w:r>
      <w:r w:rsidRPr="0039021F">
        <w:rPr>
          <w:rFonts w:ascii="Times New Roman" w:hAnsi="Times New Roman" w:cs="Times New Roman"/>
          <w:sz w:val="24"/>
          <w:szCs w:val="24"/>
        </w:rPr>
        <w:t xml:space="preserve"> Совет депутатов Северодвинска</w:t>
      </w:r>
    </w:p>
    <w:p w:rsidR="0039021F" w:rsidRDefault="0039021F" w:rsidP="004802B1">
      <w:pPr>
        <w:tabs>
          <w:tab w:val="left" w:pos="3686"/>
        </w:tabs>
        <w:autoSpaceDE w:val="0"/>
        <w:autoSpaceDN w:val="0"/>
        <w:adjustRightInd w:val="0"/>
        <w:ind w:right="-1" w:firstLine="709"/>
        <w:jc w:val="both"/>
        <w:rPr>
          <w:rFonts w:ascii="Times New Roman" w:eastAsia="Calibri" w:hAnsi="Times New Roman" w:cs="Times New Roman"/>
          <w:b/>
          <w:bCs/>
          <w:sz w:val="24"/>
          <w:szCs w:val="24"/>
        </w:rPr>
      </w:pPr>
    </w:p>
    <w:p w:rsidR="004802B1" w:rsidRPr="004802B1" w:rsidRDefault="004802B1" w:rsidP="0039021F">
      <w:pPr>
        <w:tabs>
          <w:tab w:val="left" w:pos="3686"/>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4802B1">
        <w:rPr>
          <w:rFonts w:ascii="Times New Roman" w:eastAsia="Calibri" w:hAnsi="Times New Roman" w:cs="Times New Roman"/>
          <w:b/>
          <w:bCs/>
          <w:sz w:val="24"/>
          <w:szCs w:val="24"/>
        </w:rPr>
        <w:t>РЕШИЛ:</w:t>
      </w:r>
    </w:p>
    <w:p w:rsidR="0039021F" w:rsidRDefault="0039021F" w:rsidP="0039021F">
      <w:pPr>
        <w:widowControl w:val="0"/>
        <w:spacing w:after="0" w:line="240" w:lineRule="auto"/>
        <w:ind w:firstLine="709"/>
        <w:jc w:val="both"/>
        <w:rPr>
          <w:rFonts w:ascii="Times New Roman" w:hAnsi="Times New Roman" w:cs="Times New Roman"/>
          <w:bCs/>
          <w:sz w:val="24"/>
          <w:szCs w:val="24"/>
        </w:rPr>
      </w:pPr>
    </w:p>
    <w:p w:rsidR="0039021F" w:rsidRDefault="0039021F" w:rsidP="0039021F">
      <w:pPr>
        <w:widowControl w:val="0"/>
        <w:spacing w:after="0" w:line="240" w:lineRule="auto"/>
        <w:ind w:firstLine="709"/>
        <w:jc w:val="both"/>
        <w:rPr>
          <w:rFonts w:ascii="Times New Roman" w:hAnsi="Times New Roman" w:cs="Times New Roman"/>
          <w:bCs/>
          <w:sz w:val="24"/>
          <w:szCs w:val="24"/>
        </w:rPr>
      </w:pPr>
    </w:p>
    <w:p w:rsidR="000D547A" w:rsidRPr="0039021F" w:rsidRDefault="000D547A" w:rsidP="0039021F">
      <w:pPr>
        <w:widowControl w:val="0"/>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bCs/>
          <w:sz w:val="24"/>
          <w:szCs w:val="24"/>
        </w:rPr>
        <w:t>1. </w:t>
      </w:r>
      <w:r w:rsidRPr="0039021F">
        <w:rPr>
          <w:rFonts w:ascii="Times New Roman" w:hAnsi="Times New Roman" w:cs="Times New Roman"/>
          <w:sz w:val="24"/>
          <w:szCs w:val="24"/>
        </w:rPr>
        <w:t>Внести в Устав городского округа Архангельской области «Северодвинск», принятый на местном референдуме 16.06.1996 (в редакции от 23.03.2023), следующие изменения:</w:t>
      </w:r>
    </w:p>
    <w:p w:rsidR="000D547A" w:rsidRPr="0039021F" w:rsidRDefault="000D547A" w:rsidP="0039021F">
      <w:pPr>
        <w:tabs>
          <w:tab w:val="left" w:pos="1134"/>
        </w:tabs>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1) пункт 3 статьи 23 изложить в следующей редакции:</w:t>
      </w:r>
    </w:p>
    <w:p w:rsidR="000D547A" w:rsidRPr="0039021F" w:rsidRDefault="000D547A" w:rsidP="0039021F">
      <w:pPr>
        <w:pStyle w:val="ConsPlusNormal"/>
        <w:ind w:firstLine="709"/>
        <w:jc w:val="both"/>
      </w:pPr>
      <w:r w:rsidRPr="0039021F">
        <w:t xml:space="preserve">«3. Порядок подготовки и проведения </w:t>
      </w:r>
      <w:proofErr w:type="gramStart"/>
      <w:r w:rsidRPr="0039021F">
        <w:t>выборов депутатов Совета депутатов Северодвинска</w:t>
      </w:r>
      <w:proofErr w:type="gramEnd"/>
      <w:r w:rsidRPr="0039021F">
        <w:t xml:space="preserve"> определяется Федеральным законом от 12.06.2002 № 67-ФЗ «Об основных гарантиях избирательных прав и права на участие в референдуме граждан Российской Федерации» и законом Архангельской области от 08.11.2006 № 268-13-ОЗ «О выборах в органы местного самоуправления в Архангельской области.»;</w:t>
      </w:r>
    </w:p>
    <w:p w:rsidR="000D547A" w:rsidRPr="0039021F" w:rsidRDefault="000D547A" w:rsidP="0039021F">
      <w:pPr>
        <w:spacing w:after="0" w:line="240" w:lineRule="auto"/>
        <w:ind w:firstLine="720"/>
        <w:jc w:val="both"/>
        <w:rPr>
          <w:rFonts w:ascii="Times New Roman" w:hAnsi="Times New Roman" w:cs="Times New Roman"/>
          <w:sz w:val="24"/>
          <w:szCs w:val="24"/>
        </w:rPr>
      </w:pPr>
      <w:r w:rsidRPr="0039021F">
        <w:rPr>
          <w:rFonts w:ascii="Times New Roman" w:hAnsi="Times New Roman" w:cs="Times New Roman"/>
          <w:sz w:val="24"/>
          <w:szCs w:val="24"/>
        </w:rPr>
        <w:t>2) пункты 2 – 5 статьи 27.1 изложить в следующей редакции:</w:t>
      </w:r>
    </w:p>
    <w:p w:rsidR="000D547A" w:rsidRPr="0039021F" w:rsidRDefault="000D547A" w:rsidP="0039021F">
      <w:pPr>
        <w:spacing w:after="0" w:line="240" w:lineRule="auto"/>
        <w:ind w:firstLine="720"/>
        <w:jc w:val="both"/>
        <w:rPr>
          <w:rFonts w:ascii="Times New Roman" w:eastAsia="Calibri" w:hAnsi="Times New Roman" w:cs="Times New Roman"/>
          <w:sz w:val="24"/>
          <w:szCs w:val="24"/>
        </w:rPr>
      </w:pPr>
      <w:r w:rsidRPr="0039021F">
        <w:rPr>
          <w:rFonts w:ascii="Times New Roman" w:hAnsi="Times New Roman" w:cs="Times New Roman"/>
          <w:sz w:val="24"/>
          <w:szCs w:val="24"/>
        </w:rPr>
        <w:t>«</w:t>
      </w:r>
      <w:r w:rsidRPr="0039021F">
        <w:rPr>
          <w:rFonts w:ascii="Times New Roman" w:hAnsi="Times New Roman" w:cs="Times New Roman"/>
          <w:bCs/>
          <w:sz w:val="24"/>
          <w:szCs w:val="24"/>
        </w:rPr>
        <w:t xml:space="preserve">2. </w:t>
      </w:r>
      <w:proofErr w:type="gramStart"/>
      <w:r w:rsidRPr="0039021F">
        <w:rPr>
          <w:rFonts w:ascii="Times New Roman" w:hAnsi="Times New Roman" w:cs="Times New Roman"/>
          <w:bCs/>
          <w:sz w:val="24"/>
          <w:szCs w:val="24"/>
        </w:rPr>
        <w:t xml:space="preserve">Староста сельского населенного пункта назначается Советом депутатов Северодвинска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w:t>
      </w:r>
      <w:r w:rsidRPr="0039021F">
        <w:rPr>
          <w:rFonts w:ascii="Times New Roman" w:eastAsia="Calibri" w:hAnsi="Times New Roman" w:cs="Times New Roman"/>
          <w:sz w:val="24"/>
          <w:szCs w:val="24"/>
        </w:rPr>
        <w:t>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0D547A" w:rsidRPr="0039021F" w:rsidRDefault="000D547A" w:rsidP="0039021F">
      <w:pPr>
        <w:spacing w:after="0" w:line="240" w:lineRule="auto"/>
        <w:ind w:firstLine="720"/>
        <w:jc w:val="both"/>
        <w:rPr>
          <w:rFonts w:ascii="Times New Roman" w:eastAsia="Calibri" w:hAnsi="Times New Roman" w:cs="Times New Roman"/>
          <w:sz w:val="24"/>
          <w:szCs w:val="24"/>
        </w:rPr>
      </w:pPr>
      <w:r w:rsidRPr="0039021F">
        <w:rPr>
          <w:rFonts w:ascii="Times New Roman" w:eastAsia="Calibri" w:hAnsi="Times New Roman" w:cs="Times New Roman"/>
          <w:sz w:val="24"/>
          <w:szCs w:val="24"/>
        </w:rPr>
        <w:t xml:space="preserve">3. </w:t>
      </w:r>
      <w:proofErr w:type="gramStart"/>
      <w:r w:rsidRPr="0039021F">
        <w:rPr>
          <w:rFonts w:ascii="Times New Roman" w:eastAsia="Calibri"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D547A" w:rsidRPr="0039021F" w:rsidRDefault="000D547A" w:rsidP="0039021F">
      <w:pPr>
        <w:spacing w:after="0" w:line="240" w:lineRule="auto"/>
        <w:ind w:firstLine="720"/>
        <w:jc w:val="both"/>
        <w:rPr>
          <w:rFonts w:ascii="Times New Roman" w:eastAsia="Calibri" w:hAnsi="Times New Roman" w:cs="Times New Roman"/>
          <w:sz w:val="24"/>
          <w:szCs w:val="24"/>
        </w:rPr>
      </w:pPr>
      <w:r w:rsidRPr="0039021F">
        <w:rPr>
          <w:rFonts w:ascii="Times New Roman" w:eastAsia="Calibri" w:hAnsi="Times New Roman" w:cs="Times New Roman"/>
          <w:sz w:val="24"/>
          <w:szCs w:val="24"/>
        </w:rPr>
        <w:t>4. Старостой сельского населенного пункта не может быть назначено лицо:</w:t>
      </w:r>
    </w:p>
    <w:p w:rsidR="000D547A" w:rsidRPr="0039021F" w:rsidRDefault="000D547A" w:rsidP="0039021F">
      <w:pPr>
        <w:pStyle w:val="a9"/>
        <w:widowControl w:val="0"/>
        <w:rPr>
          <w:sz w:val="24"/>
          <w:szCs w:val="24"/>
          <w:lang w:bidi="ru-RU"/>
        </w:rPr>
      </w:pPr>
      <w:proofErr w:type="gramStart"/>
      <w:r w:rsidRPr="0039021F">
        <w:rPr>
          <w:sz w:val="24"/>
          <w:szCs w:val="24"/>
          <w:lang w:bidi="ru-RU"/>
        </w:rPr>
        <w:t xml:space="preserve">1) замещающее государственную должность Российской Федерации, Архангельской области или иного субъекта Российской Федерации, должность федеральной </w:t>
      </w:r>
      <w:r w:rsidRPr="0039021F">
        <w:rPr>
          <w:sz w:val="24"/>
          <w:szCs w:val="24"/>
          <w:lang w:bidi="ru-RU"/>
        </w:rPr>
        <w:lastRenderedPageBreak/>
        <w:t xml:space="preserve">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w:t>
      </w:r>
      <w:r w:rsidRPr="0039021F">
        <w:rPr>
          <w:bCs/>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9021F">
        <w:rPr>
          <w:b/>
          <w:bCs/>
          <w:sz w:val="24"/>
          <w:szCs w:val="24"/>
        </w:rPr>
        <w:t xml:space="preserve"> </w:t>
      </w:r>
      <w:r w:rsidRPr="0039021F">
        <w:rPr>
          <w:sz w:val="24"/>
          <w:szCs w:val="24"/>
          <w:lang w:bidi="ru-RU"/>
        </w:rPr>
        <w:t>должность муниципальной службы</w:t>
      </w:r>
      <w:proofErr w:type="gramEnd"/>
      <w:r w:rsidRPr="0039021F">
        <w:rPr>
          <w:sz w:val="24"/>
          <w:szCs w:val="24"/>
          <w:lang w:bidi="ru-RU"/>
        </w:rPr>
        <w:t xml:space="preserve"> в Архангельской области или в ином субъекте Российской Федерации;</w:t>
      </w:r>
    </w:p>
    <w:p w:rsidR="000D547A" w:rsidRPr="0039021F" w:rsidRDefault="000D547A" w:rsidP="0039021F">
      <w:pPr>
        <w:pStyle w:val="a9"/>
        <w:widowControl w:val="0"/>
        <w:rPr>
          <w:sz w:val="24"/>
          <w:szCs w:val="24"/>
          <w:lang w:bidi="ru-RU"/>
        </w:rPr>
      </w:pPr>
      <w:r w:rsidRPr="0039021F">
        <w:rPr>
          <w:sz w:val="24"/>
          <w:szCs w:val="24"/>
          <w:lang w:bidi="ru-RU"/>
        </w:rPr>
        <w:t>2) </w:t>
      </w:r>
      <w:proofErr w:type="gramStart"/>
      <w:r w:rsidRPr="0039021F">
        <w:rPr>
          <w:sz w:val="24"/>
          <w:szCs w:val="24"/>
          <w:lang w:bidi="ru-RU"/>
        </w:rPr>
        <w:t>состоящее</w:t>
      </w:r>
      <w:proofErr w:type="gramEnd"/>
      <w:r w:rsidRPr="0039021F">
        <w:rPr>
          <w:sz w:val="24"/>
          <w:szCs w:val="24"/>
          <w:lang w:bidi="ru-RU"/>
        </w:rPr>
        <w:t xml:space="preserve"> в трудовых отношениях и иных непосредственно связанных с ними отношениях с органами местного самоуправления;</w:t>
      </w:r>
    </w:p>
    <w:p w:rsidR="000D547A" w:rsidRPr="0039021F" w:rsidRDefault="000D547A" w:rsidP="0039021F">
      <w:pPr>
        <w:pStyle w:val="a9"/>
        <w:widowControl w:val="0"/>
        <w:rPr>
          <w:sz w:val="24"/>
          <w:szCs w:val="24"/>
        </w:rPr>
      </w:pPr>
      <w:r w:rsidRPr="0039021F">
        <w:rPr>
          <w:sz w:val="24"/>
          <w:szCs w:val="24"/>
          <w:lang w:bidi="ru-RU"/>
        </w:rPr>
        <w:t>3) </w:t>
      </w:r>
      <w:proofErr w:type="gramStart"/>
      <w:r w:rsidRPr="0039021F">
        <w:rPr>
          <w:sz w:val="24"/>
          <w:szCs w:val="24"/>
          <w:lang w:bidi="ru-RU"/>
        </w:rPr>
        <w:t>признанное</w:t>
      </w:r>
      <w:proofErr w:type="gramEnd"/>
      <w:r w:rsidRPr="0039021F">
        <w:rPr>
          <w:sz w:val="24"/>
          <w:szCs w:val="24"/>
          <w:lang w:bidi="ru-RU"/>
        </w:rPr>
        <w:t xml:space="preserve"> недееспособным или ограниченно дееспособным </w:t>
      </w:r>
      <w:r w:rsidRPr="0039021F">
        <w:rPr>
          <w:sz w:val="24"/>
          <w:szCs w:val="24"/>
        </w:rPr>
        <w:t>на основании решения суда, вступившего в законную силу;</w:t>
      </w:r>
    </w:p>
    <w:p w:rsidR="000D547A" w:rsidRPr="0039021F" w:rsidRDefault="000D547A" w:rsidP="0039021F">
      <w:pPr>
        <w:spacing w:after="0" w:line="240" w:lineRule="auto"/>
        <w:ind w:firstLine="720"/>
        <w:jc w:val="both"/>
        <w:rPr>
          <w:rFonts w:ascii="Times New Roman" w:eastAsia="Calibri" w:hAnsi="Times New Roman" w:cs="Times New Roman"/>
          <w:sz w:val="24"/>
          <w:szCs w:val="24"/>
        </w:rPr>
      </w:pPr>
      <w:r w:rsidRPr="0039021F">
        <w:rPr>
          <w:rFonts w:ascii="Times New Roman" w:hAnsi="Times New Roman" w:cs="Times New Roman"/>
          <w:bCs/>
          <w:sz w:val="24"/>
          <w:szCs w:val="24"/>
        </w:rPr>
        <w:t>4) </w:t>
      </w:r>
      <w:proofErr w:type="gramStart"/>
      <w:r w:rsidRPr="0039021F">
        <w:rPr>
          <w:rFonts w:ascii="Times New Roman" w:hAnsi="Times New Roman" w:cs="Times New Roman"/>
          <w:bCs/>
          <w:sz w:val="24"/>
          <w:szCs w:val="24"/>
        </w:rPr>
        <w:t>имеющее</w:t>
      </w:r>
      <w:proofErr w:type="gramEnd"/>
      <w:r w:rsidRPr="0039021F">
        <w:rPr>
          <w:rFonts w:ascii="Times New Roman" w:hAnsi="Times New Roman" w:cs="Times New Roman"/>
          <w:bCs/>
          <w:sz w:val="24"/>
          <w:szCs w:val="24"/>
        </w:rPr>
        <w:t xml:space="preserve"> непогашенную или неснятую судимость.</w:t>
      </w:r>
    </w:p>
    <w:p w:rsidR="000D547A" w:rsidRPr="0039021F" w:rsidRDefault="000D547A" w:rsidP="0039021F">
      <w:pPr>
        <w:spacing w:after="0" w:line="240" w:lineRule="auto"/>
        <w:ind w:firstLine="720"/>
        <w:jc w:val="both"/>
        <w:rPr>
          <w:rFonts w:ascii="Times New Roman" w:hAnsi="Times New Roman" w:cs="Times New Roman"/>
          <w:sz w:val="24"/>
          <w:szCs w:val="24"/>
        </w:rPr>
      </w:pPr>
      <w:r w:rsidRPr="0039021F">
        <w:rPr>
          <w:rFonts w:ascii="Times New Roman" w:hAnsi="Times New Roman" w:cs="Times New Roman"/>
          <w:sz w:val="24"/>
          <w:szCs w:val="24"/>
        </w:rPr>
        <w:t>5. Срок полномочий старосты сельского населенного пункта составляет 3 года.</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Полномочия старосты сельского населенного пункта могут быть прекращены досрочно решением Совета депутатов Северодвинска на основании представления схода граждан</w:t>
      </w:r>
      <w:r w:rsidRPr="0039021F">
        <w:rPr>
          <w:rFonts w:ascii="Times New Roman" w:eastAsia="Calibri" w:hAnsi="Times New Roman" w:cs="Times New Roman"/>
          <w:sz w:val="24"/>
          <w:szCs w:val="24"/>
        </w:rPr>
        <w:t>,</w:t>
      </w:r>
      <w:r w:rsidRPr="0039021F">
        <w:rPr>
          <w:rFonts w:ascii="Times New Roman" w:hAnsi="Times New Roman" w:cs="Times New Roman"/>
          <w:sz w:val="24"/>
          <w:szCs w:val="24"/>
        </w:rPr>
        <w:t xml:space="preserve"> а также по следующим основаниям:</w:t>
      </w:r>
    </w:p>
    <w:p w:rsidR="000D547A" w:rsidRPr="0039021F" w:rsidRDefault="000D547A" w:rsidP="0039021F">
      <w:pPr>
        <w:pStyle w:val="ConsPlusNormal"/>
        <w:ind w:firstLine="709"/>
        <w:jc w:val="both"/>
      </w:pPr>
      <w:r w:rsidRPr="0039021F">
        <w:rPr>
          <w:bCs/>
        </w:rPr>
        <w:t>1) </w:t>
      </w:r>
      <w:r w:rsidRPr="0039021F">
        <w:t xml:space="preserve">письменного уведомления старосты сельского населенного пункта об </w:t>
      </w:r>
      <w:r w:rsidRPr="0039021F">
        <w:rPr>
          <w:bCs/>
        </w:rPr>
        <w:t>отставке по собственному желанию</w:t>
      </w:r>
      <w:r w:rsidRPr="0039021F">
        <w:t>;</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2) выезда </w:t>
      </w:r>
      <w:r w:rsidRPr="0039021F">
        <w:rPr>
          <w:rFonts w:ascii="Times New Roman" w:hAnsi="Times New Roman" w:cs="Times New Roman"/>
          <w:sz w:val="24"/>
          <w:szCs w:val="24"/>
        </w:rPr>
        <w:t>старосты сельского населенного пункта</w:t>
      </w:r>
      <w:r w:rsidRPr="0039021F">
        <w:rPr>
          <w:rFonts w:ascii="Times New Roman" w:hAnsi="Times New Roman" w:cs="Times New Roman"/>
          <w:bCs/>
          <w:sz w:val="24"/>
          <w:szCs w:val="24"/>
        </w:rPr>
        <w:t xml:space="preserve"> за пределы Российской Федерации на постоянное место жительства;</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3) прекращения у </w:t>
      </w:r>
      <w:r w:rsidRPr="0039021F">
        <w:rPr>
          <w:rFonts w:ascii="Times New Roman" w:hAnsi="Times New Roman" w:cs="Times New Roman"/>
          <w:sz w:val="24"/>
          <w:szCs w:val="24"/>
        </w:rPr>
        <w:t>старосты сельского населенного пункта</w:t>
      </w:r>
      <w:r w:rsidRPr="0039021F">
        <w:rPr>
          <w:rFonts w:ascii="Times New Roman" w:hAnsi="Times New Roman" w:cs="Times New Roman"/>
          <w:bCs/>
          <w:sz w:val="24"/>
          <w:szCs w:val="24"/>
        </w:rPr>
        <w:t xml:space="preserve"> гражданства Российской Федерации;</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4) приобретения </w:t>
      </w:r>
      <w:r w:rsidRPr="0039021F">
        <w:rPr>
          <w:rFonts w:ascii="Times New Roman" w:hAnsi="Times New Roman" w:cs="Times New Roman"/>
          <w:sz w:val="24"/>
          <w:szCs w:val="24"/>
        </w:rPr>
        <w:t>старостой сельского населенного пункта</w:t>
      </w:r>
      <w:r w:rsidRPr="0039021F">
        <w:rPr>
          <w:rFonts w:ascii="Times New Roman" w:hAnsi="Times New Roman" w:cs="Times New Roman"/>
          <w:bCs/>
          <w:sz w:val="24"/>
          <w:szCs w:val="24"/>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5) вступления в отношении </w:t>
      </w:r>
      <w:r w:rsidRPr="0039021F">
        <w:rPr>
          <w:rFonts w:ascii="Times New Roman" w:hAnsi="Times New Roman" w:cs="Times New Roman"/>
          <w:sz w:val="24"/>
          <w:szCs w:val="24"/>
        </w:rPr>
        <w:t>старосты сельского населенного пункта</w:t>
      </w:r>
      <w:r w:rsidRPr="0039021F">
        <w:rPr>
          <w:rFonts w:ascii="Times New Roman" w:hAnsi="Times New Roman" w:cs="Times New Roman"/>
          <w:bCs/>
          <w:sz w:val="24"/>
          <w:szCs w:val="24"/>
        </w:rPr>
        <w:t xml:space="preserve"> в законную силу обвинительного приговора суда;</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6) признания судом </w:t>
      </w:r>
      <w:r w:rsidRPr="0039021F">
        <w:rPr>
          <w:rFonts w:ascii="Times New Roman" w:hAnsi="Times New Roman" w:cs="Times New Roman"/>
          <w:sz w:val="24"/>
          <w:szCs w:val="24"/>
        </w:rPr>
        <w:t>старосты сельского населенного пункта</w:t>
      </w:r>
      <w:r w:rsidRPr="0039021F">
        <w:rPr>
          <w:rFonts w:ascii="Times New Roman" w:hAnsi="Times New Roman" w:cs="Times New Roman"/>
          <w:bCs/>
          <w:sz w:val="24"/>
          <w:szCs w:val="24"/>
        </w:rPr>
        <w:t xml:space="preserve"> недееспособным или ограниченно дееспособным;</w:t>
      </w:r>
    </w:p>
    <w:p w:rsidR="000D547A" w:rsidRPr="0039021F" w:rsidRDefault="000D547A" w:rsidP="0039021F">
      <w:pPr>
        <w:autoSpaceDE w:val="0"/>
        <w:autoSpaceDN w:val="0"/>
        <w:adjustRightInd w:val="0"/>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 xml:space="preserve">7) признания судом </w:t>
      </w:r>
      <w:r w:rsidRPr="0039021F">
        <w:rPr>
          <w:rFonts w:ascii="Times New Roman" w:hAnsi="Times New Roman" w:cs="Times New Roman"/>
          <w:sz w:val="24"/>
          <w:szCs w:val="24"/>
        </w:rPr>
        <w:t>старосты сельского населенного пункта</w:t>
      </w:r>
      <w:r w:rsidRPr="0039021F">
        <w:rPr>
          <w:rFonts w:ascii="Times New Roman" w:hAnsi="Times New Roman" w:cs="Times New Roman"/>
          <w:bCs/>
          <w:sz w:val="24"/>
          <w:szCs w:val="24"/>
        </w:rPr>
        <w:t xml:space="preserve"> безвестно отсутствующим или объявления умершим;</w:t>
      </w:r>
    </w:p>
    <w:p w:rsidR="000D547A" w:rsidRPr="0039021F" w:rsidRDefault="000D547A" w:rsidP="0039021F">
      <w:pPr>
        <w:spacing w:after="0" w:line="240" w:lineRule="auto"/>
        <w:ind w:firstLine="720"/>
        <w:jc w:val="both"/>
        <w:rPr>
          <w:rFonts w:ascii="Times New Roman" w:hAnsi="Times New Roman" w:cs="Times New Roman"/>
          <w:bCs/>
          <w:sz w:val="24"/>
          <w:szCs w:val="24"/>
        </w:rPr>
      </w:pPr>
      <w:r w:rsidRPr="0039021F">
        <w:rPr>
          <w:rFonts w:ascii="Times New Roman" w:hAnsi="Times New Roman" w:cs="Times New Roman"/>
          <w:bCs/>
          <w:sz w:val="24"/>
          <w:szCs w:val="24"/>
        </w:rPr>
        <w:t xml:space="preserve">8) смерти </w:t>
      </w:r>
      <w:r w:rsidRPr="0039021F">
        <w:rPr>
          <w:rFonts w:ascii="Times New Roman" w:hAnsi="Times New Roman" w:cs="Times New Roman"/>
          <w:sz w:val="24"/>
          <w:szCs w:val="24"/>
        </w:rPr>
        <w:t>старосты сельского населенного пункта</w:t>
      </w:r>
      <w:proofErr w:type="gramStart"/>
      <w:r w:rsidRPr="0039021F">
        <w:rPr>
          <w:rFonts w:ascii="Times New Roman" w:hAnsi="Times New Roman" w:cs="Times New Roman"/>
          <w:bCs/>
          <w:sz w:val="24"/>
          <w:szCs w:val="24"/>
        </w:rPr>
        <w:t>.»;</w:t>
      </w:r>
      <w:proofErr w:type="gramEnd"/>
    </w:p>
    <w:p w:rsidR="000D547A" w:rsidRPr="0039021F" w:rsidRDefault="000D547A" w:rsidP="0039021F">
      <w:pPr>
        <w:spacing w:after="0" w:line="240" w:lineRule="auto"/>
        <w:ind w:firstLine="720"/>
        <w:jc w:val="both"/>
        <w:rPr>
          <w:rFonts w:ascii="Times New Roman" w:hAnsi="Times New Roman" w:cs="Times New Roman"/>
          <w:bCs/>
          <w:sz w:val="24"/>
          <w:szCs w:val="24"/>
        </w:rPr>
      </w:pPr>
      <w:r w:rsidRPr="0039021F">
        <w:rPr>
          <w:rFonts w:ascii="Times New Roman" w:hAnsi="Times New Roman" w:cs="Times New Roman"/>
          <w:bCs/>
          <w:sz w:val="24"/>
          <w:szCs w:val="24"/>
        </w:rPr>
        <w:t>3) статью 37.2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 xml:space="preserve">«Статья 37.2. Исполнение </w:t>
      </w:r>
      <w:proofErr w:type="gramStart"/>
      <w:r w:rsidRPr="0039021F">
        <w:rPr>
          <w:rFonts w:ascii="Times New Roman" w:hAnsi="Times New Roman" w:cs="Times New Roman"/>
          <w:sz w:val="24"/>
          <w:szCs w:val="24"/>
        </w:rPr>
        <w:t>обязанностей Председателя Совета депутатов Северодвинска</w:t>
      </w:r>
      <w:proofErr w:type="gramEnd"/>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 xml:space="preserve">1. Исполнение </w:t>
      </w:r>
      <w:proofErr w:type="gramStart"/>
      <w:r w:rsidRPr="0039021F">
        <w:rPr>
          <w:rFonts w:ascii="Times New Roman" w:hAnsi="Times New Roman" w:cs="Times New Roman"/>
          <w:sz w:val="24"/>
          <w:szCs w:val="24"/>
        </w:rPr>
        <w:t>обязанностей Председателя Совета депутатов Северодвинска</w:t>
      </w:r>
      <w:proofErr w:type="gramEnd"/>
      <w:r w:rsidRPr="0039021F">
        <w:rPr>
          <w:rFonts w:ascii="Times New Roman" w:hAnsi="Times New Roman" w:cs="Times New Roman"/>
          <w:sz w:val="24"/>
          <w:szCs w:val="24"/>
        </w:rPr>
        <w:t xml:space="preserve"> осуществляется заместителем Председателя Совета депутатов Северодвинска, работающим на постоянной основе, в случаях:</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 xml:space="preserve">1.1. Досрочного прекращения </w:t>
      </w:r>
      <w:proofErr w:type="gramStart"/>
      <w:r w:rsidRPr="0039021F">
        <w:rPr>
          <w:rFonts w:ascii="Times New Roman" w:hAnsi="Times New Roman" w:cs="Times New Roman"/>
          <w:sz w:val="24"/>
          <w:szCs w:val="24"/>
        </w:rPr>
        <w:t>полномочий действующего Председателя Совета депутатов Северодвинска</w:t>
      </w:r>
      <w:proofErr w:type="gramEnd"/>
      <w:r w:rsidRPr="0039021F">
        <w:rPr>
          <w:rFonts w:ascii="Times New Roman" w:hAnsi="Times New Roman" w:cs="Times New Roman"/>
          <w:sz w:val="24"/>
          <w:szCs w:val="24"/>
        </w:rPr>
        <w:t>.</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1.2. Временного отсутствия Председателя Совета депутатов Северодвинска в связи со служебной командировкой, временной нетрудоспособностью, ежегодным оплачиваемым отпуском или иными обстоятельствами, временно препятствующими Председателю Совета депутатов Северодвинска в осуществлении им своих полномочий.</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2. </w:t>
      </w:r>
      <w:proofErr w:type="gramStart"/>
      <w:r w:rsidRPr="0039021F">
        <w:rPr>
          <w:rFonts w:ascii="Times New Roman" w:hAnsi="Times New Roman" w:cs="Times New Roman"/>
          <w:sz w:val="24"/>
          <w:szCs w:val="24"/>
        </w:rPr>
        <w:t>Исполняющий</w:t>
      </w:r>
      <w:proofErr w:type="gramEnd"/>
      <w:r w:rsidRPr="0039021F">
        <w:rPr>
          <w:rFonts w:ascii="Times New Roman" w:hAnsi="Times New Roman" w:cs="Times New Roman"/>
          <w:sz w:val="24"/>
          <w:szCs w:val="24"/>
        </w:rPr>
        <w:t xml:space="preserve"> обязанности Председателя Совета депутатов Северодвинска наделяется правами и осуществляет все обязанности Председателя Совета депутатов Северодвинска, указанные в федеральных и областных законах, Уставе Северодвинска, решениях Совета депутатов Северодвинска.»;</w:t>
      </w:r>
    </w:p>
    <w:p w:rsidR="00D45B96" w:rsidRDefault="00D45B96" w:rsidP="0039021F">
      <w:pPr>
        <w:spacing w:after="0" w:line="240" w:lineRule="auto"/>
        <w:ind w:firstLine="709"/>
        <w:jc w:val="both"/>
        <w:rPr>
          <w:rFonts w:ascii="Times New Roman" w:hAnsi="Times New Roman" w:cs="Times New Roman"/>
          <w:sz w:val="24"/>
          <w:szCs w:val="24"/>
        </w:rPr>
      </w:pPr>
    </w:p>
    <w:p w:rsidR="00D45B96" w:rsidRDefault="00D45B96" w:rsidP="0039021F">
      <w:pPr>
        <w:spacing w:after="0" w:line="240" w:lineRule="auto"/>
        <w:ind w:firstLine="709"/>
        <w:jc w:val="both"/>
        <w:rPr>
          <w:rFonts w:ascii="Times New Roman" w:hAnsi="Times New Roman" w:cs="Times New Roman"/>
          <w:sz w:val="24"/>
          <w:szCs w:val="24"/>
        </w:rPr>
      </w:pPr>
    </w:p>
    <w:p w:rsidR="00D45B96" w:rsidRDefault="00D45B96" w:rsidP="0039021F">
      <w:pPr>
        <w:spacing w:after="0" w:line="240" w:lineRule="auto"/>
        <w:ind w:firstLine="709"/>
        <w:jc w:val="both"/>
        <w:rPr>
          <w:rFonts w:ascii="Times New Roman" w:hAnsi="Times New Roman" w:cs="Times New Roman"/>
          <w:sz w:val="24"/>
          <w:szCs w:val="24"/>
        </w:rPr>
      </w:pP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lastRenderedPageBreak/>
        <w:t>4) в статье 42:</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подпункты «а»</w:t>
      </w:r>
      <w:r w:rsidR="00713BAE">
        <w:rPr>
          <w:rFonts w:ascii="Times New Roman" w:hAnsi="Times New Roman" w:cs="Times New Roman"/>
          <w:sz w:val="24"/>
          <w:szCs w:val="24"/>
        </w:rPr>
        <w:t xml:space="preserve">, </w:t>
      </w:r>
      <w:r w:rsidR="008F4F4F">
        <w:rPr>
          <w:rFonts w:ascii="Times New Roman" w:hAnsi="Times New Roman" w:cs="Times New Roman"/>
          <w:sz w:val="24"/>
          <w:szCs w:val="24"/>
        </w:rPr>
        <w:t xml:space="preserve">             </w:t>
      </w:r>
      <w:r w:rsidRPr="0039021F">
        <w:rPr>
          <w:rFonts w:ascii="Times New Roman" w:hAnsi="Times New Roman" w:cs="Times New Roman"/>
          <w:sz w:val="24"/>
          <w:szCs w:val="24"/>
        </w:rPr>
        <w:t>«б» подпункта 2 пункта 5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547A" w:rsidRPr="0039021F" w:rsidRDefault="000D547A" w:rsidP="0039021F">
      <w:pPr>
        <w:spacing w:after="0" w:line="240" w:lineRule="auto"/>
        <w:ind w:firstLine="709"/>
        <w:jc w:val="both"/>
        <w:rPr>
          <w:rFonts w:ascii="Times New Roman" w:hAnsi="Times New Roman" w:cs="Times New Roman"/>
          <w:bCs/>
          <w:sz w:val="24"/>
          <w:szCs w:val="24"/>
        </w:rPr>
      </w:pPr>
      <w:proofErr w:type="gramStart"/>
      <w:r w:rsidRPr="0039021F">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в пункте 7:</w:t>
      </w:r>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подпункт 7.3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bCs/>
          <w:sz w:val="24"/>
          <w:szCs w:val="24"/>
        </w:rPr>
        <w:t xml:space="preserve">«7.3. </w:t>
      </w:r>
      <w:r w:rsidRPr="0039021F">
        <w:rPr>
          <w:rFonts w:ascii="Times New Roman" w:hAnsi="Times New Roman" w:cs="Times New Roman"/>
          <w:sz w:val="24"/>
          <w:szCs w:val="24"/>
        </w:rPr>
        <w:t>Ежегодный оплачиваемый отпуск</w:t>
      </w:r>
      <w:proofErr w:type="gramStart"/>
      <w:r w:rsidRPr="0039021F">
        <w:rPr>
          <w:rFonts w:ascii="Times New Roman" w:hAnsi="Times New Roman" w:cs="Times New Roman"/>
          <w:sz w:val="24"/>
          <w:szCs w:val="24"/>
        </w:rPr>
        <w:t>.»;</w:t>
      </w:r>
    </w:p>
    <w:p w:rsidR="000D547A" w:rsidRPr="0039021F" w:rsidRDefault="000D547A" w:rsidP="0039021F">
      <w:pPr>
        <w:spacing w:after="0" w:line="240" w:lineRule="auto"/>
        <w:ind w:firstLine="709"/>
        <w:jc w:val="both"/>
        <w:rPr>
          <w:rFonts w:ascii="Times New Roman" w:hAnsi="Times New Roman" w:cs="Times New Roman"/>
          <w:sz w:val="24"/>
          <w:szCs w:val="24"/>
        </w:rPr>
      </w:pPr>
      <w:proofErr w:type="gramEnd"/>
      <w:r w:rsidRPr="0039021F">
        <w:rPr>
          <w:rFonts w:ascii="Times New Roman" w:hAnsi="Times New Roman" w:cs="Times New Roman"/>
          <w:sz w:val="24"/>
          <w:szCs w:val="24"/>
        </w:rPr>
        <w:t>подпункт 7.13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«7.13. Компенсация расходов, связанных с осуществлением полномочий депутата Совета депутатов Северодвинска</w:t>
      </w:r>
      <w:proofErr w:type="gramStart"/>
      <w:r w:rsidRPr="0039021F">
        <w:rPr>
          <w:rFonts w:ascii="Times New Roman" w:hAnsi="Times New Roman" w:cs="Times New Roman"/>
          <w:sz w:val="24"/>
          <w:szCs w:val="24"/>
        </w:rPr>
        <w:t>.»;</w:t>
      </w:r>
    </w:p>
    <w:p w:rsidR="000D547A" w:rsidRPr="0039021F" w:rsidRDefault="000D547A" w:rsidP="0039021F">
      <w:pPr>
        <w:spacing w:after="0" w:line="240" w:lineRule="auto"/>
        <w:ind w:firstLine="709"/>
        <w:jc w:val="both"/>
        <w:rPr>
          <w:rFonts w:ascii="Times New Roman" w:hAnsi="Times New Roman" w:cs="Times New Roman"/>
          <w:sz w:val="24"/>
          <w:szCs w:val="24"/>
        </w:rPr>
      </w:pPr>
      <w:proofErr w:type="gramEnd"/>
      <w:r w:rsidRPr="0039021F">
        <w:rPr>
          <w:rFonts w:ascii="Times New Roman" w:hAnsi="Times New Roman" w:cs="Times New Roman"/>
          <w:sz w:val="24"/>
          <w:szCs w:val="24"/>
        </w:rPr>
        <w:t xml:space="preserve">подпункт 8.6 пункта 8 изложить в следующей редакции: </w:t>
      </w:r>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sz w:val="24"/>
          <w:szCs w:val="24"/>
        </w:rPr>
        <w:t>«8.6. Компенсация расходов, связанных с осуществлением полномочий депутата Совета депутатов Северодвинска</w:t>
      </w:r>
      <w:proofErr w:type="gramStart"/>
      <w:r w:rsidRPr="0039021F">
        <w:rPr>
          <w:rFonts w:ascii="Times New Roman" w:hAnsi="Times New Roman" w:cs="Times New Roman"/>
          <w:sz w:val="24"/>
          <w:szCs w:val="24"/>
        </w:rPr>
        <w:t>.»;</w:t>
      </w:r>
    </w:p>
    <w:p w:rsidR="000D547A" w:rsidRPr="0039021F" w:rsidRDefault="000D547A" w:rsidP="0039021F">
      <w:pPr>
        <w:pStyle w:val="ConsPlusNormal"/>
        <w:ind w:firstLine="709"/>
        <w:jc w:val="both"/>
      </w:pPr>
      <w:proofErr w:type="gramEnd"/>
      <w:r w:rsidRPr="0039021F">
        <w:t>5) пункт 2 статьи 43 дополнить подпунктом 2.13 следующего содержания:</w:t>
      </w:r>
    </w:p>
    <w:p w:rsidR="000D547A" w:rsidRPr="0039021F" w:rsidRDefault="000D547A" w:rsidP="0039021F">
      <w:pPr>
        <w:pStyle w:val="ConsPlusNormal"/>
        <w:ind w:firstLine="709"/>
        <w:jc w:val="both"/>
      </w:pPr>
      <w:r w:rsidRPr="0039021F">
        <w:t>«2.13. Полномочия депутата Совета депутатов Северодвинска прекращаются досрочно решением Совета депутатов Северодвинска в случае отсутствия депутата без уважительных причин на всех заседаниях Совета депутатов Северодвинска в течение шести месяцев подряд</w:t>
      </w:r>
      <w:proofErr w:type="gramStart"/>
      <w:r w:rsidRPr="0039021F">
        <w:t>.»;</w:t>
      </w:r>
    </w:p>
    <w:p w:rsidR="000D547A" w:rsidRPr="0039021F" w:rsidRDefault="000D547A" w:rsidP="0039021F">
      <w:pPr>
        <w:spacing w:after="0" w:line="240" w:lineRule="auto"/>
        <w:ind w:firstLine="709"/>
        <w:jc w:val="both"/>
        <w:rPr>
          <w:rFonts w:ascii="Times New Roman" w:hAnsi="Times New Roman" w:cs="Times New Roman"/>
          <w:sz w:val="24"/>
          <w:szCs w:val="24"/>
        </w:rPr>
      </w:pPr>
      <w:proofErr w:type="gramEnd"/>
      <w:r w:rsidRPr="0039021F">
        <w:rPr>
          <w:rFonts w:ascii="Times New Roman" w:hAnsi="Times New Roman" w:cs="Times New Roman"/>
          <w:sz w:val="24"/>
          <w:szCs w:val="24"/>
        </w:rPr>
        <w:t>6) в статье 44:</w:t>
      </w:r>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bCs/>
          <w:sz w:val="24"/>
          <w:szCs w:val="24"/>
        </w:rPr>
        <w:t>подпункты «а»</w:t>
      </w:r>
      <w:r w:rsidR="00713BAE">
        <w:rPr>
          <w:rFonts w:ascii="Times New Roman" w:hAnsi="Times New Roman" w:cs="Times New Roman"/>
          <w:bCs/>
          <w:sz w:val="24"/>
          <w:szCs w:val="24"/>
        </w:rPr>
        <w:t xml:space="preserve">, </w:t>
      </w:r>
      <w:r w:rsidRPr="0039021F">
        <w:rPr>
          <w:rFonts w:ascii="Times New Roman" w:hAnsi="Times New Roman" w:cs="Times New Roman"/>
          <w:bCs/>
          <w:sz w:val="24"/>
          <w:szCs w:val="24"/>
        </w:rPr>
        <w:t>«б» подпункта 2 пункта 6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bCs/>
          <w:sz w:val="24"/>
          <w:szCs w:val="24"/>
        </w:rPr>
      </w:pPr>
      <w:r w:rsidRPr="0039021F">
        <w:rPr>
          <w:rFonts w:ascii="Times New Roman" w:hAnsi="Times New Roman" w:cs="Times New Roman"/>
          <w:sz w:val="24"/>
          <w:szCs w:val="24"/>
        </w:rPr>
        <w:t>«</w:t>
      </w:r>
      <w:r w:rsidRPr="0039021F">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547A" w:rsidRPr="0039021F" w:rsidRDefault="000D547A" w:rsidP="0039021F">
      <w:pPr>
        <w:pStyle w:val="ConsPlusNormal"/>
        <w:ind w:firstLine="709"/>
        <w:jc w:val="both"/>
        <w:rPr>
          <w:bCs/>
        </w:rPr>
      </w:pPr>
      <w:proofErr w:type="gramStart"/>
      <w:r w:rsidRPr="0039021F">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0D547A" w:rsidRPr="0039021F" w:rsidRDefault="000D547A" w:rsidP="0039021F">
      <w:pPr>
        <w:pStyle w:val="ConsPlusNormal"/>
        <w:ind w:firstLine="709"/>
        <w:jc w:val="both"/>
        <w:rPr>
          <w:bCs/>
        </w:rPr>
      </w:pPr>
      <w:r w:rsidRPr="0039021F">
        <w:rPr>
          <w:bCs/>
        </w:rPr>
        <w:t>подпункт 3 пункта 7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bCs/>
          <w:sz w:val="24"/>
          <w:szCs w:val="24"/>
        </w:rPr>
        <w:t xml:space="preserve">«3) </w:t>
      </w:r>
      <w:r w:rsidRPr="0039021F">
        <w:rPr>
          <w:rFonts w:ascii="Times New Roman" w:hAnsi="Times New Roman" w:cs="Times New Roman"/>
          <w:sz w:val="24"/>
          <w:szCs w:val="24"/>
        </w:rPr>
        <w:t>ежегодный оплачиваемый отпуск</w:t>
      </w:r>
      <w:proofErr w:type="gramStart"/>
      <w:r w:rsidRPr="0039021F">
        <w:rPr>
          <w:rFonts w:ascii="Times New Roman" w:hAnsi="Times New Roman" w:cs="Times New Roman"/>
          <w:sz w:val="24"/>
          <w:szCs w:val="24"/>
        </w:rPr>
        <w:t>;»</w:t>
      </w:r>
      <w:proofErr w:type="gramEnd"/>
      <w:r w:rsidRPr="0039021F">
        <w:rPr>
          <w:rFonts w:ascii="Times New Roman" w:hAnsi="Times New Roman" w:cs="Times New Roman"/>
          <w:sz w:val="24"/>
          <w:szCs w:val="24"/>
        </w:rPr>
        <w:t>;</w:t>
      </w:r>
    </w:p>
    <w:p w:rsidR="000D547A" w:rsidRPr="0039021F" w:rsidRDefault="000D547A" w:rsidP="0039021F">
      <w:pPr>
        <w:spacing w:after="0" w:line="240" w:lineRule="auto"/>
        <w:ind w:firstLine="709"/>
        <w:jc w:val="both"/>
        <w:rPr>
          <w:rFonts w:ascii="Times New Roman" w:hAnsi="Times New Roman" w:cs="Times New Roman"/>
          <w:color w:val="000000"/>
          <w:sz w:val="24"/>
          <w:szCs w:val="24"/>
        </w:rPr>
      </w:pPr>
      <w:r w:rsidRPr="0039021F">
        <w:rPr>
          <w:rFonts w:ascii="Times New Roman" w:hAnsi="Times New Roman" w:cs="Times New Roman"/>
          <w:color w:val="000000"/>
          <w:sz w:val="24"/>
          <w:szCs w:val="24"/>
        </w:rPr>
        <w:t>7) подпункт 9 пункта 3 статьи 45 изложить в следующей редакции:</w:t>
      </w:r>
    </w:p>
    <w:p w:rsidR="000D547A" w:rsidRPr="0039021F" w:rsidRDefault="000D547A" w:rsidP="0039021F">
      <w:pPr>
        <w:spacing w:after="0" w:line="240" w:lineRule="auto"/>
        <w:ind w:firstLine="709"/>
        <w:jc w:val="both"/>
        <w:rPr>
          <w:rFonts w:ascii="Times New Roman" w:hAnsi="Times New Roman" w:cs="Times New Roman"/>
          <w:color w:val="000000"/>
          <w:sz w:val="24"/>
          <w:szCs w:val="24"/>
        </w:rPr>
      </w:pPr>
      <w:r w:rsidRPr="0039021F">
        <w:rPr>
          <w:rFonts w:ascii="Times New Roman" w:hAnsi="Times New Roman" w:cs="Times New Roman"/>
          <w:color w:val="000000"/>
          <w:sz w:val="24"/>
          <w:szCs w:val="24"/>
        </w:rPr>
        <w:t xml:space="preserve">«9) обеспечивает исполнение местного бюджета, организует исполнение принятой </w:t>
      </w:r>
      <w:r w:rsidRPr="0039021F">
        <w:rPr>
          <w:rFonts w:ascii="Times New Roman" w:hAnsi="Times New Roman" w:cs="Times New Roman"/>
          <w:iCs/>
          <w:color w:val="000000"/>
          <w:sz w:val="24"/>
          <w:szCs w:val="24"/>
        </w:rPr>
        <w:t>Советом депутатов Северодвинска</w:t>
      </w:r>
      <w:r w:rsidRPr="0039021F">
        <w:rPr>
          <w:rFonts w:ascii="Times New Roman" w:hAnsi="Times New Roman" w:cs="Times New Roman"/>
          <w:color w:val="000000"/>
          <w:sz w:val="24"/>
          <w:szCs w:val="24"/>
        </w:rPr>
        <w:t xml:space="preserve"> </w:t>
      </w:r>
      <w:r w:rsidRPr="0039021F">
        <w:rPr>
          <w:rFonts w:ascii="Times New Roman" w:hAnsi="Times New Roman" w:cs="Times New Roman"/>
          <w:bCs/>
          <w:color w:val="000000"/>
          <w:sz w:val="24"/>
          <w:szCs w:val="24"/>
        </w:rPr>
        <w:t>стратегии социально-экономического развития Северодвинска</w:t>
      </w:r>
      <w:proofErr w:type="gramStart"/>
      <w:r w:rsidRPr="0039021F">
        <w:rPr>
          <w:rFonts w:ascii="Times New Roman" w:hAnsi="Times New Roman" w:cs="Times New Roman"/>
          <w:color w:val="000000"/>
          <w:sz w:val="24"/>
          <w:szCs w:val="24"/>
        </w:rPr>
        <w:t>;»</w:t>
      </w:r>
      <w:proofErr w:type="gramEnd"/>
      <w:r w:rsidRPr="0039021F">
        <w:rPr>
          <w:rFonts w:ascii="Times New Roman" w:hAnsi="Times New Roman" w:cs="Times New Roman"/>
          <w:color w:val="000000"/>
          <w:sz w:val="24"/>
          <w:szCs w:val="24"/>
        </w:rPr>
        <w:t>;</w:t>
      </w:r>
    </w:p>
    <w:p w:rsidR="000D547A" w:rsidRPr="0039021F" w:rsidRDefault="000D547A" w:rsidP="0039021F">
      <w:pPr>
        <w:pStyle w:val="ConsPlusNormal"/>
        <w:ind w:firstLine="709"/>
        <w:jc w:val="both"/>
      </w:pPr>
      <w:r w:rsidRPr="0039021F">
        <w:t>8) пункт 3 статьи 52.3 изложить в следующей редакции:</w:t>
      </w:r>
    </w:p>
    <w:p w:rsidR="000D547A" w:rsidRPr="0039021F" w:rsidRDefault="000D547A" w:rsidP="0039021F">
      <w:pPr>
        <w:pStyle w:val="ConsPlusNormal"/>
        <w:ind w:firstLine="709"/>
        <w:jc w:val="both"/>
      </w:pPr>
      <w:r w:rsidRPr="0039021F">
        <w:rPr>
          <w:bCs/>
        </w:rPr>
        <w:t xml:space="preserve">«3) </w:t>
      </w:r>
      <w:r w:rsidRPr="0039021F">
        <w:t>ежегодный оплачиваемый отпуск</w:t>
      </w:r>
      <w:proofErr w:type="gramStart"/>
      <w:r w:rsidRPr="0039021F">
        <w:t>;»</w:t>
      </w:r>
      <w:proofErr w:type="gramEnd"/>
      <w:r w:rsidRPr="0039021F">
        <w:t>.</w:t>
      </w:r>
    </w:p>
    <w:p w:rsidR="000D547A" w:rsidRPr="0039021F" w:rsidRDefault="000D547A" w:rsidP="0039021F">
      <w:pPr>
        <w:widowControl w:val="0"/>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t>2. Настоящее решение вступает в силу после его официального опубликования.</w:t>
      </w:r>
    </w:p>
    <w:p w:rsidR="00982C51" w:rsidRDefault="00982C51" w:rsidP="0039021F">
      <w:pPr>
        <w:widowControl w:val="0"/>
        <w:spacing w:after="0" w:line="240" w:lineRule="auto"/>
        <w:ind w:firstLine="709"/>
        <w:jc w:val="both"/>
        <w:rPr>
          <w:rFonts w:ascii="Times New Roman" w:hAnsi="Times New Roman" w:cs="Times New Roman"/>
          <w:sz w:val="24"/>
          <w:szCs w:val="24"/>
        </w:rPr>
      </w:pPr>
    </w:p>
    <w:p w:rsidR="000D547A" w:rsidRPr="0039021F" w:rsidRDefault="000D547A" w:rsidP="0039021F">
      <w:pPr>
        <w:widowControl w:val="0"/>
        <w:spacing w:after="0" w:line="240" w:lineRule="auto"/>
        <w:ind w:firstLine="709"/>
        <w:jc w:val="both"/>
        <w:rPr>
          <w:rFonts w:ascii="Times New Roman" w:hAnsi="Times New Roman" w:cs="Times New Roman"/>
          <w:sz w:val="24"/>
          <w:szCs w:val="24"/>
        </w:rPr>
      </w:pPr>
      <w:r w:rsidRPr="0039021F">
        <w:rPr>
          <w:rFonts w:ascii="Times New Roman" w:hAnsi="Times New Roman" w:cs="Times New Roman"/>
          <w:sz w:val="24"/>
          <w:szCs w:val="24"/>
        </w:rPr>
        <w:lastRenderedPageBreak/>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39021F">
        <w:rPr>
          <w:rFonts w:ascii="Times New Roman" w:hAnsi="Times New Roman" w:cs="Times New Roman"/>
          <w:sz w:val="24"/>
          <w:szCs w:val="24"/>
        </w:rPr>
        <w:t>вполне-официально</w:t>
      </w:r>
      <w:proofErr w:type="gramStart"/>
      <w:r w:rsidRPr="0039021F">
        <w:rPr>
          <w:rFonts w:ascii="Times New Roman" w:hAnsi="Times New Roman" w:cs="Times New Roman"/>
          <w:sz w:val="24"/>
          <w:szCs w:val="24"/>
        </w:rPr>
        <w:t>.р</w:t>
      </w:r>
      <w:proofErr w:type="gramEnd"/>
      <w:r w:rsidRPr="0039021F">
        <w:rPr>
          <w:rFonts w:ascii="Times New Roman" w:hAnsi="Times New Roman" w:cs="Times New Roman"/>
          <w:sz w:val="24"/>
          <w:szCs w:val="24"/>
        </w:rPr>
        <w:t>ф</w:t>
      </w:r>
      <w:proofErr w:type="spellEnd"/>
      <w:r w:rsidRPr="0039021F">
        <w:rPr>
          <w:rFonts w:ascii="Times New Roman" w:hAnsi="Times New Roman" w:cs="Times New Roman"/>
          <w:sz w:val="24"/>
          <w:szCs w:val="24"/>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0D547A" w:rsidRPr="0039021F" w:rsidRDefault="000D547A" w:rsidP="0039021F">
      <w:pPr>
        <w:widowControl w:val="0"/>
        <w:spacing w:after="0" w:line="240" w:lineRule="auto"/>
        <w:ind w:firstLine="709"/>
        <w:jc w:val="both"/>
        <w:rPr>
          <w:rFonts w:ascii="Times New Roman" w:hAnsi="Times New Roman" w:cs="Times New Roman"/>
          <w:sz w:val="24"/>
          <w:szCs w:val="24"/>
        </w:rPr>
      </w:pPr>
    </w:p>
    <w:tbl>
      <w:tblPr>
        <w:tblW w:w="0" w:type="auto"/>
        <w:tblLook w:val="04A0"/>
      </w:tblPr>
      <w:tblGrid>
        <w:gridCol w:w="4857"/>
        <w:gridCol w:w="4857"/>
      </w:tblGrid>
      <w:tr w:rsidR="0039021F" w:rsidRPr="0039021F" w:rsidTr="00331418">
        <w:tc>
          <w:tcPr>
            <w:tcW w:w="4857" w:type="dxa"/>
          </w:tcPr>
          <w:p w:rsidR="0039021F" w:rsidRPr="0039021F" w:rsidRDefault="0039021F" w:rsidP="003902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9021F">
              <w:rPr>
                <w:rFonts w:ascii="Times New Roman" w:eastAsia="Times New Roman" w:hAnsi="Times New Roman" w:cs="Times New Roman"/>
                <w:sz w:val="24"/>
                <w:szCs w:val="24"/>
                <w:lang w:eastAsia="ru-RU"/>
              </w:rPr>
              <w:t>Председатель</w:t>
            </w:r>
          </w:p>
          <w:p w:rsidR="0039021F" w:rsidRPr="0039021F" w:rsidRDefault="0039021F" w:rsidP="0039021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9021F">
              <w:rPr>
                <w:rFonts w:ascii="Times New Roman" w:eastAsia="Times New Roman" w:hAnsi="Times New Roman" w:cs="Times New Roman"/>
                <w:sz w:val="24"/>
                <w:szCs w:val="24"/>
                <w:lang w:eastAsia="ru-RU"/>
              </w:rPr>
              <w:t>Совета депутатов Северодвинска</w:t>
            </w:r>
          </w:p>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9021F">
              <w:rPr>
                <w:rFonts w:ascii="Times New Roman" w:eastAsia="Times New Roman" w:hAnsi="Times New Roman" w:cs="Times New Roman"/>
                <w:sz w:val="24"/>
                <w:szCs w:val="24"/>
                <w:lang w:eastAsia="ru-RU"/>
              </w:rPr>
              <w:t>_______________________М.А. Старожилов</w:t>
            </w:r>
          </w:p>
        </w:tc>
        <w:tc>
          <w:tcPr>
            <w:tcW w:w="4857" w:type="dxa"/>
          </w:tcPr>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9021F">
              <w:rPr>
                <w:rFonts w:ascii="Times New Roman" w:eastAsia="Times New Roman" w:hAnsi="Times New Roman" w:cs="Times New Roman"/>
                <w:sz w:val="24"/>
                <w:szCs w:val="24"/>
                <w:lang w:eastAsia="ru-RU"/>
              </w:rPr>
              <w:t>Глава Северодвинска</w:t>
            </w:r>
          </w:p>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021F" w:rsidRPr="0039021F" w:rsidRDefault="0039021F" w:rsidP="003902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9021F">
              <w:rPr>
                <w:rFonts w:ascii="Times New Roman" w:eastAsia="Times New Roman" w:hAnsi="Times New Roman" w:cs="Times New Roman"/>
                <w:sz w:val="24"/>
                <w:szCs w:val="24"/>
                <w:lang w:eastAsia="ru-RU"/>
              </w:rPr>
              <w:t xml:space="preserve"> ________________________И.В. Арсентьев</w:t>
            </w:r>
          </w:p>
        </w:tc>
      </w:tr>
    </w:tbl>
    <w:p w:rsidR="004802B1" w:rsidRPr="0039021F" w:rsidRDefault="004802B1" w:rsidP="0039021F">
      <w:pPr>
        <w:spacing w:after="0" w:line="240" w:lineRule="auto"/>
        <w:jc w:val="right"/>
        <w:rPr>
          <w:rFonts w:ascii="Times New Roman" w:hAnsi="Times New Roman" w:cs="Times New Roman"/>
          <w:b/>
          <w:sz w:val="24"/>
          <w:szCs w:val="24"/>
        </w:rPr>
      </w:pPr>
    </w:p>
    <w:p w:rsidR="004802B1" w:rsidRDefault="004802B1" w:rsidP="004802B1">
      <w:pPr>
        <w:jc w:val="right"/>
        <w:rPr>
          <w:b/>
        </w:rPr>
      </w:pPr>
    </w:p>
    <w:sectPr w:rsidR="004802B1" w:rsidSect="00332AAC">
      <w:headerReference w:type="default" r:id="rId9"/>
      <w:pgSz w:w="11906" w:h="16838"/>
      <w:pgMar w:top="426"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34" w:rsidRDefault="00DA5934" w:rsidP="00AD27BC">
      <w:pPr>
        <w:spacing w:after="0" w:line="240" w:lineRule="auto"/>
      </w:pPr>
      <w:r>
        <w:separator/>
      </w:r>
    </w:p>
  </w:endnote>
  <w:endnote w:type="continuationSeparator" w:id="0">
    <w:p w:rsidR="00DA5934" w:rsidRDefault="00DA5934"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34" w:rsidRDefault="00DA5934" w:rsidP="00AD27BC">
      <w:pPr>
        <w:spacing w:after="0" w:line="240" w:lineRule="auto"/>
      </w:pPr>
      <w:r>
        <w:separator/>
      </w:r>
    </w:p>
  </w:footnote>
  <w:footnote w:type="continuationSeparator" w:id="0">
    <w:p w:rsidR="00DA5934" w:rsidRDefault="00DA5934"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F671BE">
    <w:pPr>
      <w:pStyle w:val="a6"/>
      <w:jc w:val="center"/>
    </w:pPr>
    <w:r>
      <w:fldChar w:fldCharType="begin"/>
    </w:r>
    <w:r w:rsidR="00BA4497">
      <w:instrText>PAGE   \* MERGEFORMAT</w:instrText>
    </w:r>
    <w:r>
      <w:fldChar w:fldCharType="separate"/>
    </w:r>
    <w:r w:rsidR="008F4F4F">
      <w:rPr>
        <w:noProof/>
      </w:rPr>
      <w:t>4</w:t>
    </w:r>
    <w:r>
      <w:fldChar w:fldCharType="end"/>
    </w:r>
  </w:p>
  <w:p w:rsidR="00E32A5E" w:rsidRDefault="00DA59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10FC1"/>
    <w:rsid w:val="00022FB2"/>
    <w:rsid w:val="0003168B"/>
    <w:rsid w:val="00044F77"/>
    <w:rsid w:val="00060E6C"/>
    <w:rsid w:val="0006587A"/>
    <w:rsid w:val="0008436E"/>
    <w:rsid w:val="0009246C"/>
    <w:rsid w:val="000969C2"/>
    <w:rsid w:val="000A2DF6"/>
    <w:rsid w:val="000A5DE6"/>
    <w:rsid w:val="000B4638"/>
    <w:rsid w:val="000C3FA6"/>
    <w:rsid w:val="000D547A"/>
    <w:rsid w:val="000F3B75"/>
    <w:rsid w:val="000F7825"/>
    <w:rsid w:val="00114C8F"/>
    <w:rsid w:val="001343D9"/>
    <w:rsid w:val="001565E1"/>
    <w:rsid w:val="00156BF0"/>
    <w:rsid w:val="00183FF8"/>
    <w:rsid w:val="001B0665"/>
    <w:rsid w:val="001B7442"/>
    <w:rsid w:val="001C0F43"/>
    <w:rsid w:val="001D0387"/>
    <w:rsid w:val="001D2123"/>
    <w:rsid w:val="001D3B34"/>
    <w:rsid w:val="001E70FD"/>
    <w:rsid w:val="0020089D"/>
    <w:rsid w:val="00207149"/>
    <w:rsid w:val="00212CC5"/>
    <w:rsid w:val="0022703A"/>
    <w:rsid w:val="00234197"/>
    <w:rsid w:val="0024665C"/>
    <w:rsid w:val="00247E0D"/>
    <w:rsid w:val="00250B2E"/>
    <w:rsid w:val="00255161"/>
    <w:rsid w:val="002551A0"/>
    <w:rsid w:val="00255C4D"/>
    <w:rsid w:val="002650E1"/>
    <w:rsid w:val="00274F56"/>
    <w:rsid w:val="002C4989"/>
    <w:rsid w:val="002D5558"/>
    <w:rsid w:val="00332AAC"/>
    <w:rsid w:val="0039021F"/>
    <w:rsid w:val="003B2AD1"/>
    <w:rsid w:val="003C4CB9"/>
    <w:rsid w:val="003D1492"/>
    <w:rsid w:val="003F2FC6"/>
    <w:rsid w:val="003F6D81"/>
    <w:rsid w:val="004007CF"/>
    <w:rsid w:val="00414070"/>
    <w:rsid w:val="00421FE9"/>
    <w:rsid w:val="0042659E"/>
    <w:rsid w:val="0044155D"/>
    <w:rsid w:val="00460132"/>
    <w:rsid w:val="0047060B"/>
    <w:rsid w:val="004764BF"/>
    <w:rsid w:val="004802B1"/>
    <w:rsid w:val="00483BAE"/>
    <w:rsid w:val="00496C07"/>
    <w:rsid w:val="004B15BF"/>
    <w:rsid w:val="004B3359"/>
    <w:rsid w:val="004B5270"/>
    <w:rsid w:val="004C073D"/>
    <w:rsid w:val="004D727E"/>
    <w:rsid w:val="004E1A7F"/>
    <w:rsid w:val="00502E68"/>
    <w:rsid w:val="005217C2"/>
    <w:rsid w:val="0053590B"/>
    <w:rsid w:val="00535E66"/>
    <w:rsid w:val="00543EF5"/>
    <w:rsid w:val="00554B5B"/>
    <w:rsid w:val="00580A01"/>
    <w:rsid w:val="005C446C"/>
    <w:rsid w:val="005E33EF"/>
    <w:rsid w:val="005F709A"/>
    <w:rsid w:val="0061295C"/>
    <w:rsid w:val="0062565E"/>
    <w:rsid w:val="00644B9B"/>
    <w:rsid w:val="006635ED"/>
    <w:rsid w:val="00672603"/>
    <w:rsid w:val="00683919"/>
    <w:rsid w:val="006A5715"/>
    <w:rsid w:val="006B2BAD"/>
    <w:rsid w:val="006C517C"/>
    <w:rsid w:val="006D2A96"/>
    <w:rsid w:val="006E3B32"/>
    <w:rsid w:val="006E6AAA"/>
    <w:rsid w:val="00713BAE"/>
    <w:rsid w:val="007545F5"/>
    <w:rsid w:val="00757326"/>
    <w:rsid w:val="00791F02"/>
    <w:rsid w:val="007A7BBE"/>
    <w:rsid w:val="007F73B7"/>
    <w:rsid w:val="00830E81"/>
    <w:rsid w:val="008464D4"/>
    <w:rsid w:val="00847B28"/>
    <w:rsid w:val="00856534"/>
    <w:rsid w:val="008805CF"/>
    <w:rsid w:val="008965D8"/>
    <w:rsid w:val="008A0A82"/>
    <w:rsid w:val="008A18A8"/>
    <w:rsid w:val="008B7390"/>
    <w:rsid w:val="008F4F4F"/>
    <w:rsid w:val="00901B97"/>
    <w:rsid w:val="009044D2"/>
    <w:rsid w:val="00913705"/>
    <w:rsid w:val="00933B70"/>
    <w:rsid w:val="00933BF1"/>
    <w:rsid w:val="00944D8A"/>
    <w:rsid w:val="00972E66"/>
    <w:rsid w:val="00982C51"/>
    <w:rsid w:val="00992159"/>
    <w:rsid w:val="009A6AC0"/>
    <w:rsid w:val="009C7DB1"/>
    <w:rsid w:val="009D1CF2"/>
    <w:rsid w:val="009D644F"/>
    <w:rsid w:val="009F273E"/>
    <w:rsid w:val="009F325D"/>
    <w:rsid w:val="00A15A3B"/>
    <w:rsid w:val="00A24D70"/>
    <w:rsid w:val="00A32B95"/>
    <w:rsid w:val="00A44938"/>
    <w:rsid w:val="00A5567D"/>
    <w:rsid w:val="00A5659C"/>
    <w:rsid w:val="00A8286D"/>
    <w:rsid w:val="00A83D69"/>
    <w:rsid w:val="00A977C6"/>
    <w:rsid w:val="00AA2F95"/>
    <w:rsid w:val="00AB1BD9"/>
    <w:rsid w:val="00AD27BC"/>
    <w:rsid w:val="00AD6DDA"/>
    <w:rsid w:val="00AF222A"/>
    <w:rsid w:val="00B06625"/>
    <w:rsid w:val="00B06D43"/>
    <w:rsid w:val="00B1387A"/>
    <w:rsid w:val="00B166E6"/>
    <w:rsid w:val="00B20FD3"/>
    <w:rsid w:val="00B35B2E"/>
    <w:rsid w:val="00B46D4D"/>
    <w:rsid w:val="00B57F93"/>
    <w:rsid w:val="00B758FA"/>
    <w:rsid w:val="00BA4497"/>
    <w:rsid w:val="00BA78AB"/>
    <w:rsid w:val="00BD56B7"/>
    <w:rsid w:val="00BE2A00"/>
    <w:rsid w:val="00BF5676"/>
    <w:rsid w:val="00C016C4"/>
    <w:rsid w:val="00C435C6"/>
    <w:rsid w:val="00C47B13"/>
    <w:rsid w:val="00C510F5"/>
    <w:rsid w:val="00C511FF"/>
    <w:rsid w:val="00C633F2"/>
    <w:rsid w:val="00C936A7"/>
    <w:rsid w:val="00C93D40"/>
    <w:rsid w:val="00CA5FA5"/>
    <w:rsid w:val="00CB5FA9"/>
    <w:rsid w:val="00CC7FB1"/>
    <w:rsid w:val="00CF4D7C"/>
    <w:rsid w:val="00D01E1F"/>
    <w:rsid w:val="00D27543"/>
    <w:rsid w:val="00D41CEB"/>
    <w:rsid w:val="00D45B96"/>
    <w:rsid w:val="00D46684"/>
    <w:rsid w:val="00DA5934"/>
    <w:rsid w:val="00DB25F3"/>
    <w:rsid w:val="00DD1B94"/>
    <w:rsid w:val="00E1229C"/>
    <w:rsid w:val="00E34A9B"/>
    <w:rsid w:val="00E36FC4"/>
    <w:rsid w:val="00E44FB3"/>
    <w:rsid w:val="00E80A7B"/>
    <w:rsid w:val="00EA4B06"/>
    <w:rsid w:val="00EA6592"/>
    <w:rsid w:val="00EB6A1F"/>
    <w:rsid w:val="00EB7D5A"/>
    <w:rsid w:val="00EC1100"/>
    <w:rsid w:val="00EC17CB"/>
    <w:rsid w:val="00EC6C1B"/>
    <w:rsid w:val="00ED7C87"/>
    <w:rsid w:val="00F00442"/>
    <w:rsid w:val="00F50340"/>
    <w:rsid w:val="00F671BE"/>
    <w:rsid w:val="00F71F0F"/>
    <w:rsid w:val="00F83AB2"/>
    <w:rsid w:val="00F87BE7"/>
    <w:rsid w:val="00FB2327"/>
    <w:rsid w:val="00FB6819"/>
    <w:rsid w:val="00FC1B5F"/>
    <w:rsid w:val="00FC5BCE"/>
    <w:rsid w:val="00FD3440"/>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AA2F95"/>
    <w:pPr>
      <w:spacing w:after="120" w:line="480" w:lineRule="auto"/>
      <w:ind w:left="283"/>
    </w:pPr>
  </w:style>
  <w:style w:type="character" w:customStyle="1" w:styleId="20">
    <w:name w:val="Основной текст с отступом 2 Знак"/>
    <w:basedOn w:val="a0"/>
    <w:link w:val="2"/>
    <w:uiPriority w:val="99"/>
    <w:rsid w:val="00AA2F95"/>
  </w:style>
</w:styles>
</file>

<file path=word/webSettings.xml><?xml version="1.0" encoding="utf-8"?>
<w:webSettings xmlns:r="http://schemas.openxmlformats.org/officeDocument/2006/relationships" xmlns:w="http://schemas.openxmlformats.org/wordprocessingml/2006/main">
  <w:divs>
    <w:div w:id="1268394703">
      <w:bodyDiv w:val="1"/>
      <w:marLeft w:val="0"/>
      <w:marRight w:val="0"/>
      <w:marTop w:val="0"/>
      <w:marBottom w:val="0"/>
      <w:divBdr>
        <w:top w:val="none" w:sz="0" w:space="0" w:color="auto"/>
        <w:left w:val="none" w:sz="0" w:space="0" w:color="auto"/>
        <w:bottom w:val="none" w:sz="0" w:space="0" w:color="auto"/>
        <w:right w:val="none" w:sz="0" w:space="0" w:color="auto"/>
      </w:divBdr>
    </w:div>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 w:id="1786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E00-F849-4861-9804-BD4FECF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8</cp:revision>
  <cp:lastPrinted>2023-05-16T07:56:00Z</cp:lastPrinted>
  <dcterms:created xsi:type="dcterms:W3CDTF">2023-06-16T10:32:00Z</dcterms:created>
  <dcterms:modified xsi:type="dcterms:W3CDTF">2023-06-16T11:39:00Z</dcterms:modified>
</cp:coreProperties>
</file>