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972E2" w14:paraId="37D9FC31" w14:textId="77777777" w:rsidTr="00702468">
        <w:trPr>
          <w:trHeight w:val="964"/>
        </w:trPr>
        <w:tc>
          <w:tcPr>
            <w:tcW w:w="9356" w:type="dxa"/>
            <w:vAlign w:val="center"/>
          </w:tcPr>
          <w:p w14:paraId="0B69CE1C" w14:textId="77777777" w:rsidR="002972E2" w:rsidRPr="00A46E0D" w:rsidRDefault="002972E2" w:rsidP="00702468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Hlk143190234"/>
            <w:bookmarkStart w:id="1" w:name="_GoBack"/>
            <w:bookmarkEnd w:id="1"/>
            <w:r w:rsidRPr="00583EC0">
              <w:rPr>
                <w:noProof/>
              </w:rPr>
              <w:drawing>
                <wp:inline distT="0" distB="0" distL="0" distR="0" wp14:anchorId="1C60CCAF" wp14:editId="48991B08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4BE6B" w14:textId="77777777" w:rsidR="002972E2" w:rsidRDefault="002972E2" w:rsidP="00702468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2972E2" w14:paraId="2643916D" w14:textId="77777777" w:rsidTr="00702468">
        <w:trPr>
          <w:trHeight w:val="964"/>
        </w:trPr>
        <w:tc>
          <w:tcPr>
            <w:tcW w:w="9356" w:type="dxa"/>
            <w:vAlign w:val="center"/>
          </w:tcPr>
          <w:p w14:paraId="40ACBE3D" w14:textId="77777777" w:rsidR="002972E2" w:rsidRPr="001B071F" w:rsidRDefault="002972E2" w:rsidP="00702468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3E0B0D37" w14:textId="77777777" w:rsidR="002972E2" w:rsidRPr="001B071F" w:rsidRDefault="002972E2" w:rsidP="00702468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14:paraId="4906D5C4" w14:textId="77777777" w:rsidR="002972E2" w:rsidRDefault="002972E2" w:rsidP="00702468">
            <w:pPr>
              <w:jc w:val="center"/>
              <w:rPr>
                <w:b/>
              </w:rPr>
            </w:pPr>
          </w:p>
        </w:tc>
      </w:tr>
    </w:tbl>
    <w:p w14:paraId="092ED88B" w14:textId="77777777" w:rsidR="002972E2" w:rsidRDefault="002972E2" w:rsidP="002972E2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2972E2" w14:paraId="679B96F2" w14:textId="77777777" w:rsidTr="00702468">
        <w:tc>
          <w:tcPr>
            <w:tcW w:w="4820" w:type="dxa"/>
            <w:shd w:val="clear" w:color="auto" w:fill="auto"/>
          </w:tcPr>
          <w:p w14:paraId="65360D15" w14:textId="77777777" w:rsidR="002972E2" w:rsidRPr="001D6B79" w:rsidRDefault="002972E2" w:rsidP="00702468">
            <w:pPr>
              <w:rPr>
                <w:sz w:val="28"/>
                <w:szCs w:val="28"/>
              </w:rPr>
            </w:pPr>
            <w:r w:rsidRPr="001D6B79">
              <w:rPr>
                <w:sz w:val="28"/>
                <w:szCs w:val="28"/>
              </w:rPr>
              <w:t>от ………………</w:t>
            </w:r>
            <w:r>
              <w:rPr>
                <w:sz w:val="28"/>
                <w:szCs w:val="28"/>
              </w:rPr>
              <w:t>№ ……………….</w:t>
            </w:r>
          </w:p>
          <w:p w14:paraId="65A0CE7F" w14:textId="77777777" w:rsidR="002972E2" w:rsidRPr="001D6B79" w:rsidRDefault="002972E2" w:rsidP="00702468">
            <w:r w:rsidRPr="001D6B79">
              <w:t>г.</w:t>
            </w:r>
            <w:r w:rsidRPr="001D6B79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651EBF3E" w14:textId="77777777" w:rsidR="002972E2" w:rsidRDefault="002972E2" w:rsidP="00702468"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2972E2" w:rsidRPr="0013325D" w14:paraId="6A7A8726" w14:textId="77777777" w:rsidTr="00702468">
        <w:tc>
          <w:tcPr>
            <w:tcW w:w="4820" w:type="dxa"/>
            <w:shd w:val="clear" w:color="auto" w:fill="auto"/>
          </w:tcPr>
          <w:p w14:paraId="32468149" w14:textId="77777777" w:rsidR="002972E2" w:rsidRPr="0066602A" w:rsidRDefault="002972E2" w:rsidP="002972E2">
            <w:pPr>
              <w:rPr>
                <w:b/>
                <w:sz w:val="28"/>
                <w:szCs w:val="28"/>
              </w:rPr>
            </w:pPr>
            <w:r w:rsidRPr="0066602A">
              <w:rPr>
                <w:b/>
                <w:sz w:val="28"/>
                <w:szCs w:val="28"/>
              </w:rPr>
              <w:t xml:space="preserve">О внесении изменений </w:t>
            </w:r>
          </w:p>
          <w:p w14:paraId="55DA9D51" w14:textId="77777777" w:rsidR="002972E2" w:rsidRPr="0066602A" w:rsidRDefault="002972E2" w:rsidP="002972E2">
            <w:pPr>
              <w:rPr>
                <w:b/>
                <w:sz w:val="28"/>
                <w:szCs w:val="28"/>
              </w:rPr>
            </w:pPr>
            <w:r w:rsidRPr="0066602A">
              <w:rPr>
                <w:b/>
                <w:sz w:val="28"/>
                <w:szCs w:val="28"/>
              </w:rPr>
              <w:t>в распоряжение Администрации</w:t>
            </w:r>
          </w:p>
          <w:p w14:paraId="3ED2176C" w14:textId="77777777" w:rsidR="002972E2" w:rsidRPr="0066602A" w:rsidRDefault="002972E2" w:rsidP="002972E2">
            <w:pPr>
              <w:rPr>
                <w:b/>
                <w:sz w:val="28"/>
                <w:szCs w:val="28"/>
              </w:rPr>
            </w:pPr>
            <w:r w:rsidRPr="0066602A">
              <w:rPr>
                <w:b/>
                <w:sz w:val="28"/>
                <w:szCs w:val="28"/>
              </w:rPr>
              <w:t>Северодвинска от 18.01.2010</w:t>
            </w:r>
          </w:p>
          <w:p w14:paraId="56FAB18E" w14:textId="0776E4CB" w:rsidR="002972E2" w:rsidRPr="003C732C" w:rsidRDefault="002972E2" w:rsidP="00DA1DF8">
            <w:pPr>
              <w:rPr>
                <w:b/>
                <w:sz w:val="28"/>
                <w:szCs w:val="28"/>
              </w:rPr>
            </w:pPr>
            <w:r w:rsidRPr="0066602A">
              <w:rPr>
                <w:b/>
                <w:sz w:val="28"/>
                <w:szCs w:val="28"/>
              </w:rPr>
              <w:t>№ 11-ра</w:t>
            </w:r>
            <w:r w:rsidRPr="002972E2">
              <w:rPr>
                <w:b/>
                <w:sz w:val="28"/>
                <w:szCs w:val="28"/>
              </w:rPr>
              <w:t xml:space="preserve"> </w:t>
            </w:r>
            <w:r w:rsidRPr="0066602A">
              <w:rPr>
                <w:b/>
                <w:sz w:val="28"/>
                <w:szCs w:val="28"/>
              </w:rPr>
              <w:t>(в ред</w:t>
            </w:r>
            <w:r>
              <w:rPr>
                <w:b/>
                <w:sz w:val="28"/>
                <w:szCs w:val="28"/>
              </w:rPr>
              <w:t xml:space="preserve">акции </w:t>
            </w:r>
            <w:r w:rsidRPr="0066602A">
              <w:rPr>
                <w:b/>
                <w:sz w:val="28"/>
                <w:szCs w:val="28"/>
              </w:rPr>
              <w:t xml:space="preserve">от </w:t>
            </w:r>
            <w:r w:rsidRPr="00DA1DF8">
              <w:rPr>
                <w:b/>
                <w:sz w:val="28"/>
                <w:szCs w:val="28"/>
              </w:rPr>
              <w:t>2</w:t>
            </w:r>
            <w:r w:rsidR="00847084" w:rsidRPr="00DA1DF8">
              <w:rPr>
                <w:b/>
                <w:sz w:val="28"/>
                <w:szCs w:val="28"/>
              </w:rPr>
              <w:t>7</w:t>
            </w:r>
            <w:r w:rsidRPr="0066602A">
              <w:rPr>
                <w:b/>
                <w:sz w:val="28"/>
                <w:szCs w:val="28"/>
              </w:rPr>
              <w:t>.0</w:t>
            </w:r>
            <w:r w:rsidR="00847084">
              <w:rPr>
                <w:b/>
                <w:sz w:val="28"/>
                <w:szCs w:val="28"/>
              </w:rPr>
              <w:t>5</w:t>
            </w:r>
            <w:r w:rsidRPr="0066602A">
              <w:rPr>
                <w:b/>
                <w:sz w:val="28"/>
                <w:szCs w:val="28"/>
              </w:rPr>
              <w:t>.20</w:t>
            </w:r>
            <w:r w:rsidRPr="00DA1DF8">
              <w:rPr>
                <w:b/>
                <w:sz w:val="28"/>
                <w:szCs w:val="28"/>
              </w:rPr>
              <w:t>20</w:t>
            </w:r>
            <w:r w:rsidRPr="0066602A">
              <w:rPr>
                <w:b/>
                <w:sz w:val="28"/>
                <w:szCs w:val="28"/>
              </w:rPr>
              <w:t>)</w:t>
            </w:r>
          </w:p>
        </w:tc>
      </w:tr>
    </w:tbl>
    <w:p w14:paraId="799FB297" w14:textId="77777777" w:rsidR="002972E2" w:rsidRPr="0013325D" w:rsidRDefault="002972E2" w:rsidP="002972E2">
      <w:pPr>
        <w:rPr>
          <w:sz w:val="28"/>
          <w:szCs w:val="28"/>
        </w:rPr>
      </w:pPr>
    </w:p>
    <w:bookmarkEnd w:id="0"/>
    <w:p w14:paraId="7E93395F" w14:textId="77777777" w:rsidR="002972E2" w:rsidRPr="0013325D" w:rsidRDefault="002972E2" w:rsidP="002972E2">
      <w:pPr>
        <w:rPr>
          <w:sz w:val="28"/>
          <w:szCs w:val="28"/>
        </w:rPr>
      </w:pPr>
    </w:p>
    <w:p w14:paraId="7E50C841" w14:textId="77777777" w:rsidR="002972E2" w:rsidRPr="0066602A" w:rsidRDefault="002972E2" w:rsidP="002972E2">
      <w:pPr>
        <w:widowControl w:val="0"/>
        <w:ind w:firstLine="720"/>
        <w:jc w:val="both"/>
        <w:rPr>
          <w:sz w:val="28"/>
          <w:szCs w:val="28"/>
        </w:rPr>
      </w:pPr>
      <w:r w:rsidRPr="0066602A">
        <w:rPr>
          <w:sz w:val="28"/>
          <w:szCs w:val="28"/>
        </w:rPr>
        <w:t xml:space="preserve">В целях совершенствования </w:t>
      </w:r>
      <w:r>
        <w:rPr>
          <w:sz w:val="28"/>
          <w:szCs w:val="28"/>
        </w:rPr>
        <w:t xml:space="preserve">проведения антикоррупционной экспертизы,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66602A">
        <w:rPr>
          <w:sz w:val="28"/>
          <w:szCs w:val="28"/>
        </w:rPr>
        <w:t>Администрации Северодвинска</w:t>
      </w:r>
      <w:r>
        <w:rPr>
          <w:sz w:val="28"/>
          <w:szCs w:val="28"/>
        </w:rPr>
        <w:t xml:space="preserve">, а также независимой антикоррупционной экспертизы </w:t>
      </w:r>
      <w:r w:rsidRPr="00276F46">
        <w:rPr>
          <w:sz w:val="28"/>
          <w:szCs w:val="28"/>
        </w:rPr>
        <w:t>проектов решений Совета депутатов Северодвинска, подготовленных Администрацией Северодвинска для</w:t>
      </w:r>
      <w:r>
        <w:rPr>
          <w:sz w:val="28"/>
          <w:szCs w:val="28"/>
        </w:rPr>
        <w:t> </w:t>
      </w:r>
      <w:r w:rsidRPr="00276F46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>Главой</w:t>
      </w:r>
      <w:r w:rsidRPr="00276F46">
        <w:rPr>
          <w:sz w:val="28"/>
          <w:szCs w:val="28"/>
        </w:rPr>
        <w:t xml:space="preserve"> Северодвинска на</w:t>
      </w:r>
      <w:r>
        <w:rPr>
          <w:sz w:val="28"/>
          <w:szCs w:val="28"/>
        </w:rPr>
        <w:t> </w:t>
      </w:r>
      <w:r w:rsidRPr="00276F46">
        <w:rPr>
          <w:sz w:val="28"/>
          <w:szCs w:val="28"/>
        </w:rPr>
        <w:t>рассмотрение Совета депутатов Северодвинска</w:t>
      </w:r>
      <w:r w:rsidRPr="0066602A">
        <w:rPr>
          <w:sz w:val="28"/>
          <w:szCs w:val="28"/>
        </w:rPr>
        <w:t>:</w:t>
      </w:r>
    </w:p>
    <w:p w14:paraId="182ED067" w14:textId="77777777" w:rsidR="002972E2" w:rsidRPr="0013325D" w:rsidRDefault="002972E2" w:rsidP="002972E2">
      <w:pPr>
        <w:ind w:firstLine="851"/>
        <w:jc w:val="both"/>
        <w:rPr>
          <w:sz w:val="28"/>
          <w:szCs w:val="28"/>
        </w:rPr>
      </w:pPr>
    </w:p>
    <w:p w14:paraId="03DD1576" w14:textId="0664FBD8" w:rsidR="00DA1DF8" w:rsidRDefault="002972E2" w:rsidP="00DA1D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02A">
        <w:rPr>
          <w:sz w:val="28"/>
          <w:szCs w:val="28"/>
        </w:rPr>
        <w:t xml:space="preserve">1. </w:t>
      </w:r>
      <w:r w:rsidR="00DA1DF8">
        <w:rPr>
          <w:sz w:val="28"/>
          <w:szCs w:val="28"/>
        </w:rPr>
        <w:t xml:space="preserve">Утвердить прилагаемые изменения, которые вносятся в </w:t>
      </w:r>
      <w:r>
        <w:rPr>
          <w:sz w:val="28"/>
          <w:szCs w:val="28"/>
        </w:rPr>
        <w:t>распоряжени</w:t>
      </w:r>
      <w:r w:rsidR="00DA1DF8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Северодвинска от 18.01.2010 №</w:t>
      </w:r>
      <w:r w:rsidR="00DA1DF8">
        <w:rPr>
          <w:sz w:val="28"/>
          <w:szCs w:val="28"/>
        </w:rPr>
        <w:t xml:space="preserve"> </w:t>
      </w:r>
      <w:r>
        <w:rPr>
          <w:sz w:val="28"/>
          <w:szCs w:val="28"/>
        </w:rPr>
        <w:t>11-ра</w:t>
      </w:r>
      <w:r w:rsidR="00DA1DF8">
        <w:rPr>
          <w:sz w:val="28"/>
          <w:szCs w:val="28"/>
        </w:rPr>
        <w:br/>
      </w:r>
      <w:r>
        <w:rPr>
          <w:sz w:val="28"/>
          <w:szCs w:val="28"/>
        </w:rPr>
        <w:t>«Об антикоррупционной экспертизе муниципальных правовых актов и проектов муниципальных правовых актов Администрации Северодвинска</w:t>
      </w:r>
      <w:r w:rsidR="00DA1DF8">
        <w:rPr>
          <w:sz w:val="28"/>
          <w:szCs w:val="28"/>
        </w:rPr>
        <w:t>»</w:t>
      </w:r>
      <w:r>
        <w:rPr>
          <w:sz w:val="28"/>
          <w:szCs w:val="28"/>
        </w:rPr>
        <w:t xml:space="preserve"> (в редакции от 2</w:t>
      </w:r>
      <w:r w:rsidR="00847084" w:rsidRPr="00847084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847084" w:rsidRPr="00847084">
        <w:rPr>
          <w:sz w:val="28"/>
          <w:szCs w:val="28"/>
        </w:rPr>
        <w:t>5</w:t>
      </w:r>
      <w:r>
        <w:rPr>
          <w:sz w:val="28"/>
          <w:szCs w:val="28"/>
        </w:rPr>
        <w:t>.2020)</w:t>
      </w:r>
      <w:r w:rsidR="00DA1D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3F7596F" w14:textId="38BBA64D" w:rsidR="002972E2" w:rsidRPr="00EB63BE" w:rsidRDefault="002972E2" w:rsidP="00EB63BE">
      <w:pPr>
        <w:ind w:firstLine="720"/>
        <w:jc w:val="both"/>
      </w:pPr>
      <w:r w:rsidRPr="0066602A">
        <w:rPr>
          <w:sz w:val="28"/>
          <w:szCs w:val="28"/>
        </w:rPr>
        <w:t>2.</w:t>
      </w:r>
      <w:r w:rsidR="00EB63BE">
        <w:rPr>
          <w:sz w:val="28"/>
          <w:szCs w:val="28"/>
        </w:rPr>
        <w:t xml:space="preserve"> </w:t>
      </w:r>
      <w:r w:rsidR="00EB63BE">
        <w:rPr>
          <w:color w:val="000000"/>
          <w:kern w:val="24"/>
          <w:sz w:val="28"/>
          <w:szCs w:val="28"/>
        </w:rPr>
        <w:t xml:space="preserve">Отделу по связям со средствами массовой информации Администрации Северодвинска разместить настоящее </w:t>
      </w:r>
      <w:r w:rsidR="00DA1DF8">
        <w:rPr>
          <w:color w:val="000000"/>
          <w:kern w:val="24"/>
          <w:sz w:val="28"/>
          <w:szCs w:val="28"/>
        </w:rPr>
        <w:t>распоряжение</w:t>
      </w:r>
      <w:r w:rsidR="00EB63BE">
        <w:rPr>
          <w:color w:val="000000"/>
          <w:kern w:val="24"/>
          <w:sz w:val="28"/>
          <w:szCs w:val="28"/>
        </w:rPr>
        <w:t xml:space="preserve"> </w:t>
      </w:r>
      <w:r w:rsidR="00EB63BE">
        <w:rPr>
          <w:color w:val="000000"/>
          <w:kern w:val="24"/>
          <w:sz w:val="28"/>
          <w:szCs w:val="28"/>
        </w:rPr>
        <w:br/>
      </w:r>
      <w:r w:rsidR="00EB63BE">
        <w:rPr>
          <w:sz w:val="28"/>
          <w:szCs w:val="28"/>
        </w:rPr>
        <w:t>в сетевом издании «Вполне официально» (вполне-</w:t>
      </w:r>
      <w:proofErr w:type="spellStart"/>
      <w:r w:rsidR="00EB63BE">
        <w:rPr>
          <w:sz w:val="28"/>
          <w:szCs w:val="28"/>
        </w:rPr>
        <w:t>официально</w:t>
      </w:r>
      <w:proofErr w:type="gramStart"/>
      <w:r w:rsidR="00EB63BE">
        <w:rPr>
          <w:sz w:val="28"/>
          <w:szCs w:val="28"/>
        </w:rPr>
        <w:t>.р</w:t>
      </w:r>
      <w:proofErr w:type="gramEnd"/>
      <w:r w:rsidR="00EB63BE">
        <w:rPr>
          <w:sz w:val="28"/>
          <w:szCs w:val="28"/>
        </w:rPr>
        <w:t>ф</w:t>
      </w:r>
      <w:proofErr w:type="spellEnd"/>
      <w:r w:rsidR="00EB63BE">
        <w:rPr>
          <w:sz w:val="28"/>
          <w:szCs w:val="28"/>
        </w:rPr>
        <w:t>)</w:t>
      </w:r>
      <w:r w:rsidRPr="0066602A">
        <w:rPr>
          <w:sz w:val="28"/>
          <w:szCs w:val="28"/>
        </w:rPr>
        <w:t>.</w:t>
      </w:r>
    </w:p>
    <w:p w14:paraId="032ED2BE" w14:textId="11E7A647" w:rsidR="002972E2" w:rsidRDefault="002972E2" w:rsidP="002972E2">
      <w:pPr>
        <w:jc w:val="both"/>
        <w:rPr>
          <w:sz w:val="28"/>
          <w:szCs w:val="28"/>
        </w:rPr>
      </w:pPr>
    </w:p>
    <w:p w14:paraId="7EE29E26" w14:textId="77777777" w:rsidR="00DA1DF8" w:rsidRPr="0013325D" w:rsidRDefault="00DA1DF8" w:rsidP="002972E2">
      <w:pPr>
        <w:jc w:val="both"/>
        <w:rPr>
          <w:sz w:val="28"/>
          <w:szCs w:val="28"/>
        </w:rPr>
      </w:pPr>
    </w:p>
    <w:p w14:paraId="36576737" w14:textId="77777777" w:rsidR="002972E2" w:rsidRPr="0013325D" w:rsidRDefault="002972E2" w:rsidP="002972E2">
      <w:pPr>
        <w:jc w:val="both"/>
        <w:rPr>
          <w:sz w:val="28"/>
          <w:szCs w:val="28"/>
        </w:rPr>
      </w:pPr>
    </w:p>
    <w:p w14:paraId="23CBA5FA" w14:textId="23896A89" w:rsidR="004936FC" w:rsidRDefault="002972E2" w:rsidP="004A626C">
      <w:pPr>
        <w:jc w:val="both"/>
        <w:rPr>
          <w:sz w:val="26"/>
          <w:szCs w:val="26"/>
        </w:rPr>
      </w:pPr>
      <w:r>
        <w:rPr>
          <w:sz w:val="28"/>
          <w:szCs w:val="28"/>
        </w:rPr>
        <w:t>Глава Северодвинска</w:t>
      </w:r>
      <w:r w:rsidRPr="0013325D">
        <w:rPr>
          <w:sz w:val="28"/>
          <w:szCs w:val="28"/>
        </w:rPr>
        <w:tab/>
      </w:r>
      <w:r w:rsidRPr="001332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И.В. Арсентьев</w:t>
      </w:r>
    </w:p>
    <w:p w14:paraId="69C8D9A4" w14:textId="59525A8B" w:rsidR="004A626C" w:rsidRDefault="004A626C" w:rsidP="004A626C">
      <w:pPr>
        <w:jc w:val="both"/>
        <w:rPr>
          <w:sz w:val="26"/>
          <w:szCs w:val="26"/>
        </w:rPr>
      </w:pPr>
    </w:p>
    <w:p w14:paraId="47686AE6" w14:textId="0BD9E2AF" w:rsidR="004A626C" w:rsidRDefault="004A626C" w:rsidP="004A626C">
      <w:pPr>
        <w:jc w:val="both"/>
        <w:rPr>
          <w:sz w:val="26"/>
          <w:szCs w:val="26"/>
        </w:rPr>
      </w:pPr>
    </w:p>
    <w:p w14:paraId="40DA00FB" w14:textId="066479E0" w:rsidR="004A626C" w:rsidRDefault="004A626C" w:rsidP="004A626C">
      <w:pPr>
        <w:jc w:val="both"/>
        <w:rPr>
          <w:sz w:val="26"/>
          <w:szCs w:val="26"/>
        </w:rPr>
      </w:pPr>
    </w:p>
    <w:p w14:paraId="57A42DF0" w14:textId="5083266E" w:rsidR="004A626C" w:rsidRDefault="004A626C" w:rsidP="004A626C">
      <w:pPr>
        <w:jc w:val="both"/>
        <w:rPr>
          <w:sz w:val="26"/>
          <w:szCs w:val="26"/>
        </w:rPr>
      </w:pPr>
    </w:p>
    <w:p w14:paraId="5266266C" w14:textId="33DCDC9F" w:rsidR="004A626C" w:rsidRDefault="004A626C" w:rsidP="004A626C">
      <w:pPr>
        <w:jc w:val="both"/>
        <w:rPr>
          <w:sz w:val="26"/>
          <w:szCs w:val="26"/>
        </w:rPr>
      </w:pPr>
    </w:p>
    <w:p w14:paraId="3B0D888E" w14:textId="77777777" w:rsidR="000476BD" w:rsidRDefault="000476BD" w:rsidP="004A626C">
      <w:pPr>
        <w:jc w:val="both"/>
        <w:rPr>
          <w:sz w:val="26"/>
          <w:szCs w:val="26"/>
        </w:rPr>
        <w:sectPr w:rsidR="000476BD" w:rsidSect="00C167B0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B087C01" w14:textId="04A14CD7" w:rsidR="004A626C" w:rsidRDefault="004A626C" w:rsidP="004A626C">
      <w:pPr>
        <w:jc w:val="both"/>
        <w:rPr>
          <w:sz w:val="26"/>
          <w:szCs w:val="26"/>
        </w:rPr>
      </w:pPr>
    </w:p>
    <w:p w14:paraId="7E3C75F9" w14:textId="77777777" w:rsidR="004A626C" w:rsidRPr="004A626C" w:rsidRDefault="004A626C" w:rsidP="004A626C">
      <w:pPr>
        <w:jc w:val="both"/>
        <w:rPr>
          <w:sz w:val="26"/>
          <w:szCs w:val="26"/>
        </w:rPr>
      </w:pPr>
    </w:p>
    <w:p w14:paraId="7EF230E1" w14:textId="2C4A2326" w:rsidR="00DA1DF8" w:rsidRDefault="00DA1DF8"/>
    <w:p w14:paraId="33332293" w14:textId="4BC23CF7" w:rsidR="00DA1DF8" w:rsidRDefault="00DA1DF8"/>
    <w:p w14:paraId="75A9A838" w14:textId="08A75A0B" w:rsidR="00DA1DF8" w:rsidRDefault="00DA1DF8"/>
    <w:p w14:paraId="1736087A" w14:textId="0EEFF7CE" w:rsidR="00DA1DF8" w:rsidRDefault="00DA1DF8"/>
    <w:p w14:paraId="27025841" w14:textId="200074DB" w:rsidR="00DA1DF8" w:rsidRDefault="00DA1DF8"/>
    <w:p w14:paraId="4C8FB4B9" w14:textId="4014FBC4" w:rsidR="00DA1DF8" w:rsidRDefault="00DA1DF8"/>
    <w:p w14:paraId="000B70E3" w14:textId="534A7540" w:rsidR="00DA1DF8" w:rsidRDefault="00DA1DF8"/>
    <w:p w14:paraId="6A80EE6A" w14:textId="6F47545D" w:rsidR="00DA1DF8" w:rsidRDefault="00DA1DF8"/>
    <w:p w14:paraId="1E7C574B" w14:textId="232D941E" w:rsidR="00DA1DF8" w:rsidRDefault="00DA1DF8"/>
    <w:p w14:paraId="2697FB65" w14:textId="2F9429E2" w:rsidR="00DA1DF8" w:rsidRDefault="00DA1DF8"/>
    <w:p w14:paraId="621794EC" w14:textId="3DB90910" w:rsidR="00DA1DF8" w:rsidRDefault="00DA1DF8"/>
    <w:p w14:paraId="7E9D70CB" w14:textId="78FD0E9C" w:rsidR="00DA1DF8" w:rsidRDefault="00DA1DF8"/>
    <w:p w14:paraId="1F26620C" w14:textId="1E8C2514" w:rsidR="00DA1DF8" w:rsidRDefault="00DA1DF8"/>
    <w:p w14:paraId="01772505" w14:textId="52D3DF7F" w:rsidR="00DA1DF8" w:rsidRDefault="00DA1DF8"/>
    <w:p w14:paraId="2531EB33" w14:textId="0718BD3A" w:rsidR="00DA1DF8" w:rsidRDefault="00DA1DF8"/>
    <w:p w14:paraId="5B20084D" w14:textId="76EB4E95" w:rsidR="00DA1DF8" w:rsidRDefault="00DA1DF8"/>
    <w:p w14:paraId="3C329773" w14:textId="7BE8F136" w:rsidR="00DA1DF8" w:rsidRDefault="00DA1DF8"/>
    <w:p w14:paraId="327AAE09" w14:textId="27736E35" w:rsidR="00DA1DF8" w:rsidRDefault="00DA1DF8"/>
    <w:p w14:paraId="1257A00D" w14:textId="46A3E06C" w:rsidR="00DA1DF8" w:rsidRDefault="00DA1DF8"/>
    <w:p w14:paraId="17E576F0" w14:textId="591097A6" w:rsidR="00DA1DF8" w:rsidRDefault="00DA1DF8"/>
    <w:p w14:paraId="6C969990" w14:textId="688E167B" w:rsidR="00DA1DF8" w:rsidRDefault="00DA1DF8"/>
    <w:p w14:paraId="2E015F8D" w14:textId="05BB6929" w:rsidR="00DA1DF8" w:rsidRDefault="00DA1DF8"/>
    <w:p w14:paraId="01BE0192" w14:textId="714EEFF0" w:rsidR="00DA1DF8" w:rsidRDefault="00DA1DF8"/>
    <w:p w14:paraId="7C57C957" w14:textId="4ED408D0" w:rsidR="00DA1DF8" w:rsidRDefault="00DA1DF8"/>
    <w:p w14:paraId="3762F74B" w14:textId="6AB5C904" w:rsidR="00DA1DF8" w:rsidRDefault="00DA1DF8"/>
    <w:p w14:paraId="5AED9750" w14:textId="67D2B160" w:rsidR="00DA1DF8" w:rsidRDefault="00DA1DF8"/>
    <w:p w14:paraId="18EB9D7F" w14:textId="2205E103" w:rsidR="00DA1DF8" w:rsidRDefault="00DA1DF8"/>
    <w:p w14:paraId="5695FBB1" w14:textId="52E599B4" w:rsidR="00DA1DF8" w:rsidRDefault="00DA1DF8"/>
    <w:p w14:paraId="4D467784" w14:textId="2363D6BA" w:rsidR="00DA1DF8" w:rsidRDefault="00DA1DF8"/>
    <w:p w14:paraId="483153E5" w14:textId="276C461E" w:rsidR="00DA1DF8" w:rsidRDefault="00DA1DF8"/>
    <w:p w14:paraId="7FCAC323" w14:textId="20AD188B" w:rsidR="00DA1DF8" w:rsidRDefault="00DA1DF8"/>
    <w:p w14:paraId="2B9345AB" w14:textId="4BE47B4D" w:rsidR="00DA1DF8" w:rsidRDefault="00DA1DF8"/>
    <w:p w14:paraId="175B0C12" w14:textId="1AEAD2E0" w:rsidR="00DA1DF8" w:rsidRDefault="00DA1DF8"/>
    <w:p w14:paraId="3DA8A807" w14:textId="0A42E76B" w:rsidR="00DA1DF8" w:rsidRDefault="00DA1DF8"/>
    <w:p w14:paraId="43B4A34D" w14:textId="03E999FE" w:rsidR="00DA1DF8" w:rsidRDefault="00DA1DF8"/>
    <w:p w14:paraId="33C550A8" w14:textId="33B41D64" w:rsidR="00DA1DF8" w:rsidRDefault="00DA1DF8"/>
    <w:p w14:paraId="1FD84F6F" w14:textId="486C2174" w:rsidR="00DA1DF8" w:rsidRDefault="00DA1DF8"/>
    <w:p w14:paraId="774C2798" w14:textId="3F97E4DC" w:rsidR="00DA1DF8" w:rsidRDefault="00DA1DF8"/>
    <w:p w14:paraId="4133A277" w14:textId="74EC8133" w:rsidR="00DA1DF8" w:rsidRDefault="00DA1DF8"/>
    <w:p w14:paraId="302576CB" w14:textId="284B0790" w:rsidR="00DA1DF8" w:rsidRDefault="00DA1DF8"/>
    <w:p w14:paraId="616DF388" w14:textId="5224888A" w:rsidR="00DA1DF8" w:rsidRDefault="00DA1DF8"/>
    <w:p w14:paraId="5E96F1B2" w14:textId="5FC31227" w:rsidR="00DA1DF8" w:rsidRDefault="00DA1DF8"/>
    <w:p w14:paraId="599C4FDD" w14:textId="5CB0A820" w:rsidR="00DA1DF8" w:rsidRDefault="00DA1DF8"/>
    <w:p w14:paraId="002EC179" w14:textId="1CC0FD60" w:rsidR="00DA1DF8" w:rsidRDefault="00DA1DF8"/>
    <w:p w14:paraId="32C50B1E" w14:textId="42A9BFCF" w:rsidR="00DA1DF8" w:rsidRDefault="00DA1DF8"/>
    <w:p w14:paraId="6D8D88C3" w14:textId="77777777" w:rsidR="00B72E86" w:rsidRDefault="00B72E86"/>
    <w:p w14:paraId="68063909" w14:textId="51C7027C" w:rsidR="00DA1DF8" w:rsidRDefault="00DA1DF8"/>
    <w:p w14:paraId="5AB71E52" w14:textId="3E13105F" w:rsidR="00DA1DF8" w:rsidRDefault="00DA1DF8"/>
    <w:p w14:paraId="1EB60A87" w14:textId="2AED43EB" w:rsidR="00DA1DF8" w:rsidRDefault="00DA1DF8">
      <w:r>
        <w:t>Постников Александр Андреевич</w:t>
      </w:r>
    </w:p>
    <w:p w14:paraId="60578ECE" w14:textId="77777777" w:rsidR="000476BD" w:rsidRDefault="00DA1DF8" w:rsidP="000476BD">
      <w:pPr>
        <w:sectPr w:rsidR="000476BD" w:rsidSect="00C167B0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t>582083</w:t>
      </w:r>
    </w:p>
    <w:p w14:paraId="6B535121" w14:textId="26DC60D5" w:rsidR="00DA1DF8" w:rsidRPr="00DA1DF8" w:rsidRDefault="00DA1DF8" w:rsidP="000476BD">
      <w:pPr>
        <w:ind w:left="4537" w:firstLine="708"/>
        <w:rPr>
          <w:sz w:val="28"/>
          <w:szCs w:val="28"/>
        </w:rPr>
      </w:pPr>
      <w:r w:rsidRPr="00DA1DF8">
        <w:rPr>
          <w:sz w:val="28"/>
          <w:szCs w:val="28"/>
        </w:rPr>
        <w:lastRenderedPageBreak/>
        <w:t>УТВЕРЖДЕНЫ</w:t>
      </w:r>
    </w:p>
    <w:p w14:paraId="1EE7E93A" w14:textId="259E7514" w:rsidR="00DA1DF8" w:rsidRDefault="00DA1DF8" w:rsidP="00DA1DF8">
      <w:pPr>
        <w:ind w:firstLine="5245"/>
        <w:rPr>
          <w:sz w:val="28"/>
          <w:szCs w:val="28"/>
        </w:rPr>
      </w:pPr>
      <w:r>
        <w:rPr>
          <w:sz w:val="28"/>
          <w:szCs w:val="28"/>
        </w:rPr>
        <w:t>р</w:t>
      </w:r>
      <w:r w:rsidRPr="00DA1DF8">
        <w:rPr>
          <w:sz w:val="28"/>
          <w:szCs w:val="28"/>
        </w:rPr>
        <w:t>асп</w:t>
      </w:r>
      <w:r>
        <w:rPr>
          <w:sz w:val="28"/>
          <w:szCs w:val="28"/>
        </w:rPr>
        <w:t>оряжением</w:t>
      </w:r>
    </w:p>
    <w:p w14:paraId="3551CBFC" w14:textId="7F8F867B" w:rsidR="00DA1DF8" w:rsidRDefault="00DA1DF8" w:rsidP="00DA1DF8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Администрации Северодвинска</w:t>
      </w:r>
    </w:p>
    <w:p w14:paraId="402720A2" w14:textId="390070A3" w:rsidR="00DA1DF8" w:rsidRPr="00DA1DF8" w:rsidRDefault="00DA1DF8" w:rsidP="00DA1DF8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от………………. № …………….</w:t>
      </w:r>
    </w:p>
    <w:p w14:paraId="0F88F924" w14:textId="77777777" w:rsidR="00DA1DF8" w:rsidRDefault="00DA1DF8" w:rsidP="00DA1D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6DC0A31" w14:textId="4392FD75" w:rsidR="00DA1DF8" w:rsidRDefault="00DA1DF8" w:rsidP="00DA1D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14:paraId="556E9944" w14:textId="77777777" w:rsidR="00DA1DF8" w:rsidRDefault="00DA1DF8" w:rsidP="00DA1D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 в распоряжение Администрации Северодвинска</w:t>
      </w:r>
    </w:p>
    <w:p w14:paraId="3C09ADB7" w14:textId="0EFAB8DF" w:rsidR="00DA1DF8" w:rsidRDefault="00DA1DF8" w:rsidP="00DA1D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18.01.2010 № 11-ра «Об антикоррупционной экспертизе муниципальных правовых актов и проектов муниципальных правовых актов Администрации Северодвинска» (в редакции от 2</w:t>
      </w:r>
      <w:r w:rsidRPr="00847084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Pr="00847084">
        <w:rPr>
          <w:sz w:val="28"/>
          <w:szCs w:val="28"/>
        </w:rPr>
        <w:t>5</w:t>
      </w:r>
      <w:r>
        <w:rPr>
          <w:sz w:val="28"/>
          <w:szCs w:val="28"/>
        </w:rPr>
        <w:t>.2020)</w:t>
      </w:r>
    </w:p>
    <w:p w14:paraId="4DB2A6FF" w14:textId="77777777" w:rsidR="00DA1DF8" w:rsidRDefault="00DA1DF8" w:rsidP="00DA1D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9ECE162" w14:textId="0F16AD3D" w:rsidR="00DA1DF8" w:rsidRDefault="00D42C3E" w:rsidP="00DA1D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</w:t>
      </w:r>
      <w:r w:rsidR="00DA1DF8">
        <w:rPr>
          <w:sz w:val="28"/>
          <w:szCs w:val="28"/>
        </w:rPr>
        <w:t>ункт 4 изложить в следующей редакции:</w:t>
      </w:r>
    </w:p>
    <w:p w14:paraId="5F8F1AAE" w14:textId="77777777" w:rsidR="00DA1DF8" w:rsidRDefault="00DA1DF8" w:rsidP="00DA1D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bookmarkStart w:id="2" w:name="_Hlk143189159"/>
      <w:r>
        <w:rPr>
          <w:sz w:val="28"/>
          <w:szCs w:val="28"/>
        </w:rPr>
        <w:t>Контроль за исполнением настоящего распоряжения возложить на заместителя Главы Администрации Северодвинска по организационно-правовым вопросам.</w:t>
      </w:r>
      <w:bookmarkEnd w:id="2"/>
      <w:r>
        <w:rPr>
          <w:sz w:val="28"/>
          <w:szCs w:val="28"/>
        </w:rPr>
        <w:t>».</w:t>
      </w:r>
    </w:p>
    <w:p w14:paraId="0FFF7A41" w14:textId="5B7C7DC4" w:rsidR="00DA1DF8" w:rsidRPr="0066602A" w:rsidRDefault="00DA1DF8" w:rsidP="00DA1D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2C3E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66602A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ке</w:t>
      </w:r>
      <w:r w:rsidRPr="0066602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Северодвинска</w:t>
      </w:r>
      <w:r w:rsidR="00D42C3E">
        <w:rPr>
          <w:sz w:val="28"/>
          <w:szCs w:val="28"/>
        </w:rPr>
        <w:t>:</w:t>
      </w:r>
    </w:p>
    <w:p w14:paraId="5701B873" w14:textId="3A295519" w:rsidR="00DA1DF8" w:rsidRDefault="00D42C3E" w:rsidP="00DA1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DF8">
        <w:rPr>
          <w:sz w:val="28"/>
          <w:szCs w:val="28"/>
        </w:rPr>
        <w:t xml:space="preserve">ункт 1.2 </w:t>
      </w:r>
      <w:r>
        <w:rPr>
          <w:sz w:val="28"/>
          <w:szCs w:val="28"/>
        </w:rPr>
        <w:t>признать утратившим силу;</w:t>
      </w:r>
    </w:p>
    <w:p w14:paraId="780DED63" w14:textId="69401719" w:rsidR="00DA1DF8" w:rsidRDefault="00D42C3E" w:rsidP="00DA1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DF8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="00DA1DF8">
        <w:rPr>
          <w:sz w:val="28"/>
          <w:szCs w:val="28"/>
        </w:rPr>
        <w:t xml:space="preserve"> 2.3 и 2.4 изложить в следующей редакции:</w:t>
      </w:r>
    </w:p>
    <w:p w14:paraId="4958F875" w14:textId="77777777" w:rsidR="00DA1DF8" w:rsidRPr="00EF0365" w:rsidRDefault="00DA1DF8" w:rsidP="00DA1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3" w:name="_Hlk143189224"/>
      <w:r>
        <w:rPr>
          <w:sz w:val="28"/>
          <w:szCs w:val="28"/>
        </w:rPr>
        <w:t xml:space="preserve">2.3. </w:t>
      </w:r>
      <w:r w:rsidRPr="0036298B">
        <w:rPr>
          <w:sz w:val="28"/>
          <w:szCs w:val="28"/>
        </w:rPr>
        <w:t xml:space="preserve">Для обеспечения обоснованности, объективности и проверяемости результатов </w:t>
      </w:r>
      <w:r w:rsidRPr="00EF0365">
        <w:rPr>
          <w:sz w:val="28"/>
          <w:szCs w:val="28"/>
        </w:rPr>
        <w:t>антикоррупционная экспертиза проводится в отношении каждой нормы.</w:t>
      </w:r>
    </w:p>
    <w:p w14:paraId="75408654" w14:textId="69C4A456" w:rsidR="00DA1DF8" w:rsidRPr="00EF0365" w:rsidRDefault="00DA1DF8" w:rsidP="00DA1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365">
        <w:rPr>
          <w:sz w:val="28"/>
          <w:szCs w:val="28"/>
        </w:rPr>
        <w:t>2.4. По результатам антикоррупционной экспертизы Правовым управлением готовится экспертное заключение в соответствии с разделом 5 настоящего Порядка, в котором отражаются все выявленные положения, содержащие коррупциогенные факторы, с указанием структурных единиц документа (статья; часть статьи; пункт статьи или часть статьи; подпункт статьи, части статьи или пункта статьи; абзац или дефис статьи, части статьи, пункта статьи или пункта части статьи, подпункта стать</w:t>
      </w:r>
      <w:r w:rsidR="00B72E86">
        <w:rPr>
          <w:sz w:val="28"/>
          <w:szCs w:val="28"/>
        </w:rPr>
        <w:t>и</w:t>
      </w:r>
      <w:r w:rsidRPr="00EF0365">
        <w:rPr>
          <w:sz w:val="28"/>
          <w:szCs w:val="28"/>
        </w:rPr>
        <w:t>, части статьи или</w:t>
      </w:r>
      <w:r>
        <w:rPr>
          <w:sz w:val="28"/>
          <w:szCs w:val="28"/>
        </w:rPr>
        <w:t> </w:t>
      </w:r>
      <w:r w:rsidRPr="00EF0365">
        <w:rPr>
          <w:sz w:val="28"/>
          <w:szCs w:val="28"/>
        </w:rPr>
        <w:t>пункта статьи).</w:t>
      </w:r>
      <w:bookmarkEnd w:id="3"/>
      <w:r w:rsidRPr="00EF0365">
        <w:rPr>
          <w:sz w:val="28"/>
          <w:szCs w:val="28"/>
        </w:rPr>
        <w:t>»</w:t>
      </w:r>
      <w:r w:rsidR="00D42C3E">
        <w:rPr>
          <w:sz w:val="28"/>
          <w:szCs w:val="28"/>
        </w:rPr>
        <w:t>;</w:t>
      </w:r>
    </w:p>
    <w:p w14:paraId="476E3EF3" w14:textId="05E1E8A7" w:rsidR="00DA1DF8" w:rsidRDefault="00D42C3E" w:rsidP="00DA1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DF8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="00DA1DF8">
        <w:rPr>
          <w:sz w:val="28"/>
          <w:szCs w:val="28"/>
        </w:rPr>
        <w:t xml:space="preserve"> 3.1</w:t>
      </w:r>
      <w:r w:rsidR="00B72E86">
        <w:t>–</w:t>
      </w:r>
      <w:r w:rsidR="00DA1DF8">
        <w:rPr>
          <w:sz w:val="28"/>
          <w:szCs w:val="28"/>
        </w:rPr>
        <w:t>3.</w:t>
      </w:r>
      <w:r w:rsidR="004A109D">
        <w:rPr>
          <w:sz w:val="28"/>
          <w:szCs w:val="28"/>
        </w:rPr>
        <w:t>3</w:t>
      </w:r>
      <w:r w:rsidR="00DA1DF8">
        <w:rPr>
          <w:sz w:val="28"/>
          <w:szCs w:val="28"/>
        </w:rPr>
        <w:t xml:space="preserve"> изложить в следующей редакции:</w:t>
      </w:r>
    </w:p>
    <w:p w14:paraId="6B71C29F" w14:textId="72B70682" w:rsidR="00DA1DF8" w:rsidRDefault="00DA1DF8" w:rsidP="00DA1DF8">
      <w:pPr>
        <w:ind w:firstLine="720"/>
        <w:jc w:val="both"/>
        <w:rPr>
          <w:sz w:val="28"/>
          <w:szCs w:val="28"/>
        </w:rPr>
      </w:pPr>
      <w:r w:rsidRPr="00EF0365">
        <w:rPr>
          <w:sz w:val="28"/>
          <w:szCs w:val="28"/>
        </w:rPr>
        <w:t>«</w:t>
      </w:r>
      <w:bookmarkStart w:id="4" w:name="_Hlk143189279"/>
      <w:r w:rsidRPr="00EF0365">
        <w:rPr>
          <w:sz w:val="28"/>
          <w:szCs w:val="28"/>
        </w:rPr>
        <w:t>3.1. Орган Администрации Северодвинска в соответствии с его компетенцией (далее – разработчик) готовит проект нормативного правового акта и согласовыва</w:t>
      </w:r>
      <w:r w:rsidR="00D42C3E">
        <w:rPr>
          <w:sz w:val="28"/>
          <w:szCs w:val="28"/>
        </w:rPr>
        <w:t>е</w:t>
      </w:r>
      <w:r w:rsidRPr="00EF0365">
        <w:rPr>
          <w:sz w:val="28"/>
          <w:szCs w:val="28"/>
        </w:rPr>
        <w:t>т его с заинтересованными органами Администрации Северодвинска и иными лицами в соответствии с Регламентом Администрации Северодвинска.</w:t>
      </w:r>
    </w:p>
    <w:p w14:paraId="2CC1FC57" w14:textId="77777777" w:rsidR="004A109D" w:rsidRDefault="00DA1DF8" w:rsidP="00DA1DF8">
      <w:pPr>
        <w:ind w:firstLine="720"/>
        <w:jc w:val="both"/>
        <w:rPr>
          <w:sz w:val="28"/>
          <w:szCs w:val="28"/>
        </w:rPr>
      </w:pPr>
      <w:r w:rsidRPr="00EF0365">
        <w:rPr>
          <w:sz w:val="28"/>
          <w:szCs w:val="28"/>
        </w:rPr>
        <w:t>3.2. Разработчик при подготовке проекта муниципального нормативного правового акта (далее – проект) обязан стремиться к</w:t>
      </w:r>
      <w:r>
        <w:rPr>
          <w:sz w:val="28"/>
          <w:szCs w:val="28"/>
        </w:rPr>
        <w:t> </w:t>
      </w:r>
      <w:r w:rsidRPr="00EF0365">
        <w:rPr>
          <w:sz w:val="28"/>
          <w:szCs w:val="28"/>
        </w:rPr>
        <w:t>недопущению включения в текст проекта норм, содержащих коррупциогенные факторы.</w:t>
      </w:r>
      <w:bookmarkEnd w:id="4"/>
    </w:p>
    <w:p w14:paraId="06443F82" w14:textId="28FA6568" w:rsidR="00DA1DF8" w:rsidRDefault="004A109D" w:rsidP="00DA1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6298B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36298B">
        <w:rPr>
          <w:sz w:val="28"/>
          <w:szCs w:val="28"/>
        </w:rPr>
        <w:t xml:space="preserve">завершения </w:t>
      </w:r>
      <w:r w:rsidRPr="004A109D">
        <w:rPr>
          <w:sz w:val="28"/>
          <w:szCs w:val="28"/>
        </w:rPr>
        <w:t>согласования,</w:t>
      </w:r>
      <w:r w:rsidRPr="0036298B">
        <w:rPr>
          <w:sz w:val="28"/>
          <w:szCs w:val="28"/>
        </w:rPr>
        <w:t xml:space="preserve"> указанного в пункте 3.1 настоящего </w:t>
      </w:r>
      <w:r w:rsidRPr="004A109D">
        <w:rPr>
          <w:sz w:val="28"/>
          <w:szCs w:val="28"/>
        </w:rPr>
        <w:t>Порядка,</w:t>
      </w:r>
      <w:r w:rsidRPr="0036298B">
        <w:rPr>
          <w:sz w:val="28"/>
          <w:szCs w:val="28"/>
        </w:rPr>
        <w:t xml:space="preserve"> проект с прилагаемыми документами направляется разработчиком в Правовое управление для проведения антикоррупционной экспертизы.</w:t>
      </w:r>
      <w:r w:rsidR="00DA1DF8" w:rsidRPr="00EF0365">
        <w:rPr>
          <w:sz w:val="28"/>
          <w:szCs w:val="28"/>
        </w:rPr>
        <w:t>»</w:t>
      </w:r>
      <w:r w:rsidR="00D42C3E">
        <w:rPr>
          <w:sz w:val="28"/>
          <w:szCs w:val="28"/>
        </w:rPr>
        <w:t>;</w:t>
      </w:r>
    </w:p>
    <w:p w14:paraId="03450784" w14:textId="4C37111E" w:rsidR="00DA1DF8" w:rsidRPr="00EF0365" w:rsidRDefault="00D42C3E" w:rsidP="00DA1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A1DF8" w:rsidRPr="00EF0365">
        <w:rPr>
          <w:sz w:val="28"/>
          <w:szCs w:val="28"/>
        </w:rPr>
        <w:t>ункт 4.1 изложить в следующей редакции:</w:t>
      </w:r>
    </w:p>
    <w:p w14:paraId="0A3E09A8" w14:textId="30DC7A82" w:rsidR="00DA1DF8" w:rsidRDefault="00DA1DF8" w:rsidP="00DA1DF8">
      <w:pPr>
        <w:ind w:firstLine="720"/>
        <w:jc w:val="both"/>
        <w:rPr>
          <w:sz w:val="28"/>
          <w:szCs w:val="28"/>
        </w:rPr>
      </w:pPr>
      <w:r w:rsidRPr="00EF0365">
        <w:rPr>
          <w:sz w:val="28"/>
          <w:szCs w:val="28"/>
        </w:rPr>
        <w:t>«</w:t>
      </w:r>
      <w:bookmarkStart w:id="5" w:name="_Hlk143189337"/>
      <w:r w:rsidRPr="00EF0365">
        <w:rPr>
          <w:sz w:val="28"/>
          <w:szCs w:val="28"/>
        </w:rPr>
        <w:t>4.1. Обязательной антикоррупционной экспертизе подлежат действующие муниципальные нормативные правовые акты Администрации Северодвинска (далее – правовой акт) с учетом информации об их возможной коррупциогенности, получаемой по результатам анализа практики их применения, обращений юридических и физических лиц, а также публикаций в средствах массовой информации.</w:t>
      </w:r>
      <w:bookmarkEnd w:id="5"/>
      <w:r w:rsidRPr="00EF0365">
        <w:rPr>
          <w:sz w:val="28"/>
          <w:szCs w:val="28"/>
        </w:rPr>
        <w:t>»</w:t>
      </w:r>
      <w:r w:rsidR="00D42C3E">
        <w:rPr>
          <w:sz w:val="28"/>
          <w:szCs w:val="28"/>
        </w:rPr>
        <w:t>;</w:t>
      </w:r>
    </w:p>
    <w:p w14:paraId="09051614" w14:textId="45106FB5" w:rsidR="00DA1DF8" w:rsidRDefault="00D42C3E" w:rsidP="00DA1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DF8">
        <w:rPr>
          <w:sz w:val="28"/>
          <w:szCs w:val="28"/>
        </w:rPr>
        <w:t>ункты 5.1 и 5.2 изложить в следующей редакции:</w:t>
      </w:r>
    </w:p>
    <w:p w14:paraId="232CAF89" w14:textId="77777777" w:rsidR="00DA1DF8" w:rsidRPr="00EF0365" w:rsidRDefault="00DA1DF8" w:rsidP="00DA1DF8">
      <w:pPr>
        <w:ind w:firstLine="720"/>
        <w:jc w:val="both"/>
        <w:rPr>
          <w:sz w:val="28"/>
          <w:szCs w:val="28"/>
        </w:rPr>
      </w:pPr>
      <w:r w:rsidRPr="00EF0365">
        <w:rPr>
          <w:sz w:val="28"/>
          <w:szCs w:val="28"/>
        </w:rPr>
        <w:t>«</w:t>
      </w:r>
      <w:bookmarkStart w:id="6" w:name="_Hlk143189377"/>
      <w:r w:rsidRPr="00EF0365">
        <w:rPr>
          <w:sz w:val="28"/>
          <w:szCs w:val="28"/>
        </w:rPr>
        <w:t>5.1. Экспертное заключение по результатам антикоррупционной экспертизы (далее – экспертное заключение) муниципальных нормативных правовых актов и проектов муниципальных нормативных правовых актов Администрации Северодвинска (далее – документы) состоит из вводной части, описательной части и выводов.</w:t>
      </w:r>
    </w:p>
    <w:p w14:paraId="0456E0C9" w14:textId="77777777" w:rsidR="00DA1DF8" w:rsidRPr="00EF0365" w:rsidRDefault="00DA1DF8" w:rsidP="00DA1D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0365">
        <w:rPr>
          <w:rFonts w:ascii="Times New Roman" w:hAnsi="Times New Roman"/>
          <w:sz w:val="28"/>
          <w:szCs w:val="28"/>
        </w:rPr>
        <w:t>5.2. Вводная часть экспертного заключения должна содержать:</w:t>
      </w:r>
    </w:p>
    <w:p w14:paraId="13FA2C94" w14:textId="46682427" w:rsidR="00DA1DF8" w:rsidRPr="00EF0365" w:rsidRDefault="00DA1DF8" w:rsidP="00DA1D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0365">
        <w:rPr>
          <w:rFonts w:ascii="Times New Roman" w:hAnsi="Times New Roman"/>
          <w:sz w:val="28"/>
          <w:szCs w:val="28"/>
        </w:rPr>
        <w:t>дату подготовки и регистрационный номер экспертного заключения, фамилию, имя, отчество</w:t>
      </w:r>
      <w:r w:rsidR="0037143B">
        <w:rPr>
          <w:rFonts w:ascii="Times New Roman" w:hAnsi="Times New Roman"/>
          <w:sz w:val="28"/>
          <w:szCs w:val="28"/>
        </w:rPr>
        <w:t xml:space="preserve"> (при наличии)</w:t>
      </w:r>
      <w:r w:rsidRPr="00EF0365">
        <w:rPr>
          <w:rFonts w:ascii="Times New Roman" w:hAnsi="Times New Roman"/>
          <w:sz w:val="28"/>
          <w:szCs w:val="28"/>
        </w:rPr>
        <w:t>, должность лица, проводящего антикоррупционную экспертизу;</w:t>
      </w:r>
    </w:p>
    <w:p w14:paraId="7F8CEE06" w14:textId="243FB4DA" w:rsidR="00DA1DF8" w:rsidRPr="00EF0365" w:rsidRDefault="00DA1DF8" w:rsidP="00DA1D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0365">
        <w:rPr>
          <w:rFonts w:ascii="Times New Roman" w:hAnsi="Times New Roman"/>
          <w:sz w:val="28"/>
          <w:szCs w:val="28"/>
        </w:rPr>
        <w:t>основание для проведения антикоррупционной экспертизы;</w:t>
      </w:r>
    </w:p>
    <w:p w14:paraId="5C94483A" w14:textId="3B09CA04" w:rsidR="00DA1DF8" w:rsidRDefault="00DA1DF8" w:rsidP="00DA1DF8">
      <w:pPr>
        <w:ind w:firstLine="720"/>
        <w:jc w:val="both"/>
        <w:rPr>
          <w:sz w:val="28"/>
          <w:szCs w:val="28"/>
        </w:rPr>
      </w:pPr>
      <w:r w:rsidRPr="00EF0365">
        <w:rPr>
          <w:sz w:val="28"/>
          <w:szCs w:val="28"/>
        </w:rPr>
        <w:t>наименование документа, проходящего антикоррупционную экспертизу.»</w:t>
      </w:r>
      <w:r w:rsidR="0037143B">
        <w:rPr>
          <w:sz w:val="28"/>
          <w:szCs w:val="28"/>
        </w:rPr>
        <w:t>;</w:t>
      </w:r>
    </w:p>
    <w:bookmarkEnd w:id="6"/>
    <w:p w14:paraId="3FA3B036" w14:textId="0973EF99" w:rsidR="00DA1DF8" w:rsidRDefault="0037143B" w:rsidP="00DA1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</w:t>
      </w:r>
      <w:r w:rsidR="00DA1DF8">
        <w:rPr>
          <w:sz w:val="28"/>
          <w:szCs w:val="28"/>
        </w:rPr>
        <w:t xml:space="preserve"> пункта 5.3 изложить в следующей редакции:</w:t>
      </w:r>
    </w:p>
    <w:p w14:paraId="05ABEAFA" w14:textId="1755A374" w:rsidR="00DA1DF8" w:rsidRDefault="00DA1DF8" w:rsidP="00DA1D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143189416"/>
      <w:r>
        <w:rPr>
          <w:sz w:val="28"/>
          <w:szCs w:val="28"/>
        </w:rPr>
        <w:t>«</w:t>
      </w:r>
      <w:r w:rsidR="00B72E86">
        <w:t>–</w:t>
      </w:r>
      <w:r w:rsidR="00B72E86" w:rsidRPr="00B72E86">
        <w:t xml:space="preserve"> </w:t>
      </w:r>
      <w:r w:rsidRPr="0036298B">
        <w:rPr>
          <w:rFonts w:ascii="Times New Roman" w:hAnsi="Times New Roman"/>
          <w:sz w:val="28"/>
          <w:szCs w:val="28"/>
        </w:rPr>
        <w:t>в форме последовательного изложения норм, содержащих коррупциогенные факторы (с описанием и рекомендациями по их устранению), в порядке расположения этих норм в документе. При этом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6298B">
        <w:rPr>
          <w:rFonts w:ascii="Times New Roman" w:hAnsi="Times New Roman"/>
          <w:sz w:val="28"/>
          <w:szCs w:val="28"/>
        </w:rPr>
        <w:t>каждой нормы указываются все выявленные в ней коррупционные факторы и</w:t>
      </w:r>
      <w:r>
        <w:rPr>
          <w:rFonts w:ascii="Times New Roman" w:hAnsi="Times New Roman"/>
          <w:sz w:val="28"/>
          <w:szCs w:val="28"/>
        </w:rPr>
        <w:t> </w:t>
      </w:r>
      <w:r w:rsidRPr="0036298B">
        <w:rPr>
          <w:rFonts w:ascii="Times New Roman" w:hAnsi="Times New Roman"/>
          <w:sz w:val="28"/>
          <w:szCs w:val="28"/>
        </w:rPr>
        <w:t>рекомендации по их устранению;</w:t>
      </w:r>
      <w:bookmarkEnd w:id="7"/>
      <w:r>
        <w:rPr>
          <w:rFonts w:ascii="Times New Roman" w:hAnsi="Times New Roman"/>
          <w:sz w:val="28"/>
          <w:szCs w:val="28"/>
        </w:rPr>
        <w:t>»</w:t>
      </w:r>
      <w:r w:rsidR="0037143B">
        <w:rPr>
          <w:rFonts w:ascii="Times New Roman" w:hAnsi="Times New Roman"/>
          <w:sz w:val="28"/>
          <w:szCs w:val="28"/>
        </w:rPr>
        <w:t>;</w:t>
      </w:r>
    </w:p>
    <w:p w14:paraId="2F6226C1" w14:textId="5A7975D7" w:rsidR="00DA1DF8" w:rsidRDefault="0037143B" w:rsidP="00DA1D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A1DF8">
        <w:rPr>
          <w:rFonts w:ascii="Times New Roman" w:hAnsi="Times New Roman"/>
          <w:sz w:val="28"/>
          <w:szCs w:val="28"/>
        </w:rPr>
        <w:t>ункт 5.4 изложить в следующей редакции:</w:t>
      </w:r>
    </w:p>
    <w:p w14:paraId="63757AD9" w14:textId="77777777" w:rsidR="00DA1DF8" w:rsidRDefault="00DA1DF8" w:rsidP="00DA1D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C767E">
        <w:rPr>
          <w:rFonts w:ascii="Times New Roman" w:hAnsi="Times New Roman"/>
          <w:sz w:val="28"/>
          <w:szCs w:val="28"/>
        </w:rPr>
        <w:t>«5.4. </w:t>
      </w:r>
      <w:bookmarkStart w:id="8" w:name="_Hlk143189481"/>
      <w:r w:rsidRPr="00EC767E">
        <w:rPr>
          <w:rFonts w:ascii="Times New Roman" w:hAnsi="Times New Roman"/>
          <w:sz w:val="28"/>
          <w:szCs w:val="28"/>
        </w:rPr>
        <w:t>Выводы по результатам антикоррупционной экспертизы должны соответствовать описательной части экспертного заключения.</w:t>
      </w:r>
      <w:bookmarkEnd w:id="8"/>
      <w:r w:rsidRPr="00EC767E">
        <w:rPr>
          <w:rFonts w:ascii="Times New Roman" w:hAnsi="Times New Roman"/>
          <w:sz w:val="28"/>
          <w:szCs w:val="28"/>
        </w:rPr>
        <w:t>».</w:t>
      </w:r>
    </w:p>
    <w:p w14:paraId="2CF6D4A3" w14:textId="5F194B74" w:rsidR="00DA1DF8" w:rsidRDefault="00DA1DF8" w:rsidP="00DA1D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Порядке проведения независимой антикоррупционной экспертизы проектов решений Совета депутатов Северодвинска, подготовленных Администрацией Северодвинска для внесения Главой Северодвинска на рассмотрение Совета депутатов Северодвинска</w:t>
      </w:r>
      <w:r w:rsidR="0037143B">
        <w:rPr>
          <w:rFonts w:ascii="Times New Roman" w:hAnsi="Times New Roman"/>
          <w:sz w:val="28"/>
          <w:szCs w:val="28"/>
        </w:rPr>
        <w:t>:</w:t>
      </w:r>
    </w:p>
    <w:p w14:paraId="14484A15" w14:textId="642EDDDF" w:rsidR="00DA1DF8" w:rsidRDefault="0037143B" w:rsidP="00DA1D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A1DF8">
        <w:rPr>
          <w:rFonts w:ascii="Times New Roman" w:hAnsi="Times New Roman"/>
          <w:sz w:val="28"/>
          <w:szCs w:val="28"/>
        </w:rPr>
        <w:t>ункты 1.4 и 1.5 изложить в следующей редакции:</w:t>
      </w:r>
    </w:p>
    <w:p w14:paraId="344ECB71" w14:textId="16EC023E" w:rsidR="00DA1DF8" w:rsidRPr="00EC767E" w:rsidRDefault="00DA1DF8" w:rsidP="00DA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7E">
        <w:rPr>
          <w:rFonts w:ascii="Times New Roman" w:hAnsi="Times New Roman"/>
          <w:sz w:val="28"/>
          <w:szCs w:val="28"/>
        </w:rPr>
        <w:t>«</w:t>
      </w:r>
      <w:bookmarkStart w:id="9" w:name="_Hlk143189534"/>
      <w:r w:rsidRPr="00EC767E">
        <w:rPr>
          <w:rFonts w:ascii="Times New Roman" w:hAnsi="Times New Roman"/>
          <w:sz w:val="28"/>
          <w:szCs w:val="28"/>
        </w:rPr>
        <w:t xml:space="preserve">1.4. </w:t>
      </w:r>
      <w:r w:rsidR="0037143B">
        <w:rPr>
          <w:rFonts w:ascii="Times New Roman" w:hAnsi="Times New Roman" w:cs="Times New Roman"/>
          <w:sz w:val="28"/>
          <w:szCs w:val="28"/>
        </w:rPr>
        <w:t>Орган Администрации Северодвинска, являющийся автором проекта,</w:t>
      </w:r>
      <w:r w:rsidRPr="00EC767E">
        <w:rPr>
          <w:rFonts w:ascii="Times New Roman" w:hAnsi="Times New Roman" w:cs="Times New Roman"/>
          <w:sz w:val="28"/>
          <w:szCs w:val="28"/>
        </w:rPr>
        <w:t xml:space="preserve"> для обеспечения размещения проектов решений на официальном интернет-сайте Администрации Северодвинска направляет проекты решений с указанием срока проведения независимой антикоррупционной экспертизы</w:t>
      </w:r>
      <w:r w:rsidR="0037143B">
        <w:rPr>
          <w:rFonts w:ascii="Times New Roman" w:hAnsi="Times New Roman" w:cs="Times New Roman"/>
          <w:sz w:val="28"/>
          <w:szCs w:val="28"/>
        </w:rPr>
        <w:br/>
      </w:r>
      <w:r w:rsidRPr="00EC767E">
        <w:rPr>
          <w:rFonts w:ascii="Times New Roman" w:hAnsi="Times New Roman" w:cs="Times New Roman"/>
          <w:sz w:val="28"/>
          <w:szCs w:val="28"/>
        </w:rPr>
        <w:t>в Отдел по связям со средствами массовой информации Администрации Северодвинска (далее – ОСМИ) одновременно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767E">
        <w:rPr>
          <w:rFonts w:ascii="Times New Roman" w:hAnsi="Times New Roman" w:cs="Times New Roman"/>
          <w:sz w:val="28"/>
          <w:szCs w:val="28"/>
        </w:rPr>
        <w:t>направлением их на</w:t>
      </w:r>
      <w:r w:rsidR="00B72E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767E">
        <w:rPr>
          <w:rFonts w:ascii="Times New Roman" w:hAnsi="Times New Roman" w:cs="Times New Roman"/>
          <w:sz w:val="28"/>
          <w:szCs w:val="28"/>
        </w:rPr>
        <w:t>согласование в Правовое управление Администрации Северодвинска (далее – Правовое управление).</w:t>
      </w:r>
    </w:p>
    <w:p w14:paraId="4DDF7049" w14:textId="010C8D1C" w:rsidR="00DA1DF8" w:rsidRDefault="00DA1DF8" w:rsidP="00DA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7E">
        <w:rPr>
          <w:rFonts w:ascii="Times New Roman" w:hAnsi="Times New Roman" w:cs="Times New Roman"/>
          <w:sz w:val="28"/>
          <w:szCs w:val="28"/>
        </w:rPr>
        <w:t>1.5. ОСМИ в течение рабочего дня, соответствующего дню поступления проекта решения</w:t>
      </w:r>
      <w:r w:rsidR="0037143B">
        <w:rPr>
          <w:rFonts w:ascii="Times New Roman" w:hAnsi="Times New Roman" w:cs="Times New Roman"/>
          <w:sz w:val="28"/>
          <w:szCs w:val="28"/>
        </w:rPr>
        <w:t xml:space="preserve"> от автора проекта</w:t>
      </w:r>
      <w:r w:rsidRPr="00EC767E">
        <w:rPr>
          <w:rFonts w:ascii="Times New Roman" w:hAnsi="Times New Roman" w:cs="Times New Roman"/>
          <w:sz w:val="28"/>
          <w:szCs w:val="28"/>
        </w:rPr>
        <w:t xml:space="preserve">, размещает его на </w:t>
      </w:r>
      <w:r w:rsidRPr="00EC767E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интернет-сайте Администрации Северодвинска с указанием сроков, предусмотренных </w:t>
      </w:r>
      <w:hyperlink w:anchor="P158" w:history="1">
        <w:r w:rsidRPr="00EC767E">
          <w:rPr>
            <w:rFonts w:ascii="Times New Roman" w:hAnsi="Times New Roman" w:cs="Times New Roman"/>
            <w:sz w:val="28"/>
            <w:szCs w:val="28"/>
          </w:rPr>
          <w:t>пунктом 1.7</w:t>
        </w:r>
      </w:hyperlink>
      <w:r w:rsidRPr="00EC767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End w:id="9"/>
      <w:r w:rsidRPr="00EC767E">
        <w:rPr>
          <w:rFonts w:ascii="Times New Roman" w:hAnsi="Times New Roman" w:cs="Times New Roman"/>
          <w:sz w:val="28"/>
          <w:szCs w:val="28"/>
        </w:rPr>
        <w:t>»</w:t>
      </w:r>
      <w:r w:rsidR="0037143B">
        <w:rPr>
          <w:rFonts w:ascii="Times New Roman" w:hAnsi="Times New Roman" w:cs="Times New Roman"/>
          <w:sz w:val="28"/>
          <w:szCs w:val="28"/>
        </w:rPr>
        <w:t>;</w:t>
      </w:r>
    </w:p>
    <w:p w14:paraId="0FE3903E" w14:textId="667264DD" w:rsidR="00DA1DF8" w:rsidRDefault="0037143B" w:rsidP="00DA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1DF8">
        <w:rPr>
          <w:rFonts w:ascii="Times New Roman" w:hAnsi="Times New Roman" w:cs="Times New Roman"/>
          <w:sz w:val="28"/>
          <w:szCs w:val="28"/>
        </w:rPr>
        <w:t>ункты 1.8 и 1.9 изложить в следующей редакции:</w:t>
      </w:r>
    </w:p>
    <w:p w14:paraId="28214755" w14:textId="36F91964" w:rsidR="00DA1DF8" w:rsidRPr="00EC767E" w:rsidRDefault="00DA1DF8" w:rsidP="00DA1D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10" w:name="_Hlk143189651"/>
      <w:r w:rsidRPr="00276F46">
        <w:rPr>
          <w:rFonts w:ascii="Times New Roman" w:hAnsi="Times New Roman" w:cs="Times New Roman"/>
          <w:sz w:val="28"/>
          <w:szCs w:val="28"/>
        </w:rPr>
        <w:t xml:space="preserve">1.8. Экспертное заключение, составленное по результатам независимой антикоррупционной экспертизы по форме, утвержденной Министерством юстиции Российской Федерации, и в соответствии с </w:t>
      </w:r>
      <w:hyperlink r:id="rId10" w:history="1">
        <w:r w:rsidRPr="00276F46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276F46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r w:rsidR="00B72E86">
        <w:rPr>
          <w:rFonts w:ascii="Times New Roman" w:hAnsi="Times New Roman" w:cs="Times New Roman"/>
          <w:sz w:val="28"/>
          <w:szCs w:val="28"/>
        </w:rPr>
        <w:t>п</w:t>
      </w:r>
      <w:r w:rsidRPr="00276F46"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26.02.2010 № 96 «</w:t>
      </w:r>
      <w:r w:rsidRPr="00276F46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276F46">
        <w:rPr>
          <w:rFonts w:ascii="Times New Roman" w:hAnsi="Times New Roman" w:cs="Times New Roman"/>
          <w:sz w:val="28"/>
          <w:szCs w:val="28"/>
        </w:rPr>
        <w:t>, принимается Правовым управлением в виде почтового отправления (на адрес: 164500, Архангельская область,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6F46">
        <w:rPr>
          <w:rFonts w:ascii="Times New Roman" w:hAnsi="Times New Roman" w:cs="Times New Roman"/>
          <w:sz w:val="28"/>
          <w:szCs w:val="28"/>
        </w:rPr>
        <w:t>Северодвинск, ул. Плюснина, 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6F46">
        <w:rPr>
          <w:rFonts w:ascii="Times New Roman" w:hAnsi="Times New Roman" w:cs="Times New Roman"/>
          <w:sz w:val="28"/>
          <w:szCs w:val="28"/>
        </w:rPr>
        <w:t xml:space="preserve">7, Правовое управление Администрации Северодвинска), отправления, доставленного курьерским способом в Правовое управление, либо в виде электронного документа (на адрес электронной почты: </w:t>
      </w:r>
      <w:r w:rsidRPr="002972E2">
        <w:rPr>
          <w:rFonts w:ascii="Times New Roman" w:hAnsi="Times New Roman" w:cs="Times New Roman"/>
          <w:sz w:val="28"/>
          <w:szCs w:val="28"/>
        </w:rPr>
        <w:t>antikor@adm.severodvinsk.ru</w:t>
      </w:r>
      <w:r w:rsidRPr="00276F46">
        <w:rPr>
          <w:rFonts w:ascii="Times New Roman" w:hAnsi="Times New Roman" w:cs="Times New Roman"/>
          <w:sz w:val="28"/>
          <w:szCs w:val="28"/>
        </w:rPr>
        <w:t>).</w:t>
      </w:r>
    </w:p>
    <w:p w14:paraId="1FBA532F" w14:textId="52FEB6D3" w:rsidR="00DA1DF8" w:rsidRDefault="00DA1DF8" w:rsidP="00DA1DF8">
      <w:pPr>
        <w:ind w:firstLine="720"/>
        <w:jc w:val="both"/>
        <w:rPr>
          <w:sz w:val="28"/>
          <w:szCs w:val="28"/>
        </w:rPr>
      </w:pPr>
      <w:r w:rsidRPr="00276F46">
        <w:rPr>
          <w:sz w:val="28"/>
          <w:szCs w:val="28"/>
        </w:rPr>
        <w:t xml:space="preserve">1.9. Полученные Правовым управлением </w:t>
      </w:r>
      <w:r>
        <w:rPr>
          <w:sz w:val="28"/>
          <w:szCs w:val="28"/>
        </w:rPr>
        <w:t>э</w:t>
      </w:r>
      <w:r w:rsidRPr="00276F46">
        <w:rPr>
          <w:sz w:val="28"/>
          <w:szCs w:val="28"/>
        </w:rPr>
        <w:t>кспертные заключения по</w:t>
      </w:r>
      <w:r>
        <w:rPr>
          <w:sz w:val="28"/>
          <w:szCs w:val="28"/>
        </w:rPr>
        <w:t> </w:t>
      </w:r>
      <w:r w:rsidRPr="00276F46">
        <w:rPr>
          <w:sz w:val="28"/>
          <w:szCs w:val="28"/>
        </w:rPr>
        <w:t>результатам независимой антикоррупционной экспертизы проектов решений размещаются соответственно с проектами решений на официальном интернет-сайте Администрации Северодвинска с указанием даты их поступления.</w:t>
      </w:r>
      <w:bookmarkEnd w:id="10"/>
      <w:r>
        <w:rPr>
          <w:sz w:val="28"/>
          <w:szCs w:val="28"/>
        </w:rPr>
        <w:t>»</w:t>
      </w:r>
      <w:r w:rsidR="0037143B">
        <w:rPr>
          <w:sz w:val="28"/>
          <w:szCs w:val="28"/>
        </w:rPr>
        <w:t>;</w:t>
      </w:r>
    </w:p>
    <w:p w14:paraId="4A15FA9B" w14:textId="18BE49CE" w:rsidR="00DA1DF8" w:rsidRDefault="0037143B" w:rsidP="00DA1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DF8">
        <w:rPr>
          <w:sz w:val="28"/>
          <w:szCs w:val="28"/>
        </w:rPr>
        <w:t>ункты 1.11 и 1</w:t>
      </w:r>
      <w:r>
        <w:rPr>
          <w:sz w:val="28"/>
          <w:szCs w:val="28"/>
        </w:rPr>
        <w:t>.</w:t>
      </w:r>
      <w:r w:rsidR="00DA1DF8">
        <w:rPr>
          <w:sz w:val="28"/>
          <w:szCs w:val="28"/>
        </w:rPr>
        <w:t>12 изложить в следующей редакции:</w:t>
      </w:r>
    </w:p>
    <w:p w14:paraId="483BDF8E" w14:textId="77777777" w:rsidR="00DA1DF8" w:rsidRDefault="00DA1DF8" w:rsidP="00DA1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1" w:name="_Hlk143189685"/>
      <w:r w:rsidRPr="00276F46">
        <w:rPr>
          <w:sz w:val="28"/>
          <w:szCs w:val="28"/>
        </w:rPr>
        <w:t>1.11. Правовое управление в течение 30 календарных дней с момента регистрации экспертного заключения направляет независимому эксперту (экспертной организации) мотивированный ответ о результатах рассмотрения указанного заключения, за исключением случаев, когда в заключении отсутствует предложение о способе устранения выявленных коррупциогенных факторов.</w:t>
      </w:r>
    </w:p>
    <w:p w14:paraId="3BFC1CDC" w14:textId="564ED6E9" w:rsidR="00DA1DF8" w:rsidRDefault="00DA1DF8" w:rsidP="00DA1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276F46">
        <w:rPr>
          <w:sz w:val="28"/>
          <w:szCs w:val="28"/>
        </w:rPr>
        <w:t>Проекты решений со справкой, содержащей информацию о</w:t>
      </w:r>
      <w:r>
        <w:rPr>
          <w:sz w:val="28"/>
          <w:szCs w:val="28"/>
        </w:rPr>
        <w:t> </w:t>
      </w:r>
      <w:r w:rsidRPr="00276F46">
        <w:rPr>
          <w:sz w:val="28"/>
          <w:szCs w:val="28"/>
        </w:rPr>
        <w:t>дате размещения проекта решения на официальном интернет-сайте Администрации Северодвинска и дате окончания срока проведения независимой антикоррупционной экспертизы, а также о полученных заключениях независимых экспертов с приложением их текстов или об их отсутствии, с отражением факта учета результатов каждой независимой антикоррупционной экспертизы либо с обоснованными возражениями, подписанной начальником Правового управления, направляются на</w:t>
      </w:r>
      <w:r>
        <w:rPr>
          <w:sz w:val="28"/>
          <w:szCs w:val="28"/>
        </w:rPr>
        <w:t> </w:t>
      </w:r>
      <w:r w:rsidRPr="00276F46">
        <w:rPr>
          <w:sz w:val="28"/>
          <w:szCs w:val="28"/>
        </w:rPr>
        <w:t xml:space="preserve">дальнейшее согласование в соответствии с </w:t>
      </w:r>
      <w:hyperlink r:id="rId11" w:history="1">
        <w:r w:rsidRPr="00276F46">
          <w:rPr>
            <w:sz w:val="28"/>
            <w:szCs w:val="28"/>
          </w:rPr>
          <w:t>Регламентом</w:t>
        </w:r>
      </w:hyperlink>
      <w:r w:rsidRPr="00276F46">
        <w:rPr>
          <w:sz w:val="28"/>
          <w:szCs w:val="28"/>
        </w:rPr>
        <w:t xml:space="preserve"> Администрации Северодвинска.</w:t>
      </w:r>
      <w:bookmarkEnd w:id="11"/>
      <w:r>
        <w:rPr>
          <w:sz w:val="28"/>
          <w:szCs w:val="28"/>
        </w:rPr>
        <w:t>»</w:t>
      </w:r>
      <w:r w:rsidR="0037143B">
        <w:rPr>
          <w:sz w:val="28"/>
          <w:szCs w:val="28"/>
        </w:rPr>
        <w:t>;</w:t>
      </w:r>
    </w:p>
    <w:p w14:paraId="51EBE855" w14:textId="2B136E10" w:rsidR="00DA1DF8" w:rsidRDefault="0037143B" w:rsidP="00DA1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DF8">
        <w:rPr>
          <w:sz w:val="28"/>
          <w:szCs w:val="28"/>
        </w:rPr>
        <w:t>ункт 1.14 изложить в следующей редакции:</w:t>
      </w:r>
    </w:p>
    <w:p w14:paraId="623CD87F" w14:textId="06F63066" w:rsidR="00DA1DF8" w:rsidRDefault="00DA1DF8" w:rsidP="00DA1DF8">
      <w:pPr>
        <w:ind w:firstLine="720"/>
        <w:jc w:val="both"/>
      </w:pPr>
      <w:r>
        <w:rPr>
          <w:sz w:val="28"/>
          <w:szCs w:val="28"/>
        </w:rPr>
        <w:t>«</w:t>
      </w:r>
      <w:bookmarkStart w:id="12" w:name="_Hlk143189722"/>
      <w:r w:rsidRPr="00276F46">
        <w:rPr>
          <w:sz w:val="28"/>
          <w:szCs w:val="28"/>
        </w:rPr>
        <w:t xml:space="preserve">1.14. </w:t>
      </w:r>
      <w:r w:rsidR="0037143B">
        <w:rPr>
          <w:sz w:val="28"/>
          <w:szCs w:val="28"/>
        </w:rPr>
        <w:t>Отдел информационного обеспечения Административно-организационного управления Администрации Северодвинска</w:t>
      </w:r>
      <w:r w:rsidRPr="00276F46">
        <w:rPr>
          <w:sz w:val="28"/>
          <w:szCs w:val="28"/>
        </w:rPr>
        <w:t xml:space="preserve"> обеспечивает техническое сопровождение размещения проектов решений</w:t>
      </w:r>
      <w:r>
        <w:rPr>
          <w:sz w:val="28"/>
          <w:szCs w:val="28"/>
        </w:rPr>
        <w:t>.</w:t>
      </w:r>
      <w:bookmarkEnd w:id="12"/>
      <w:r>
        <w:rPr>
          <w:sz w:val="28"/>
          <w:szCs w:val="28"/>
        </w:rPr>
        <w:t>».</w:t>
      </w:r>
    </w:p>
    <w:p w14:paraId="76432B9B" w14:textId="77777777" w:rsidR="00DA1DF8" w:rsidRDefault="00DA1DF8"/>
    <w:sectPr w:rsidR="00DA1DF8" w:rsidSect="00C167B0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898E1" w14:textId="77777777" w:rsidR="005607FD" w:rsidRDefault="005607FD" w:rsidP="008F4EC2">
      <w:r>
        <w:separator/>
      </w:r>
    </w:p>
  </w:endnote>
  <w:endnote w:type="continuationSeparator" w:id="0">
    <w:p w14:paraId="59EBD616" w14:textId="77777777" w:rsidR="005607FD" w:rsidRDefault="005607FD" w:rsidP="008F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5E266" w14:textId="77777777" w:rsidR="005607FD" w:rsidRDefault="005607FD" w:rsidP="008F4EC2">
      <w:r>
        <w:separator/>
      </w:r>
    </w:p>
  </w:footnote>
  <w:footnote w:type="continuationSeparator" w:id="0">
    <w:p w14:paraId="27A7AA69" w14:textId="77777777" w:rsidR="005607FD" w:rsidRDefault="005607FD" w:rsidP="008F4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250846"/>
      <w:docPartObj>
        <w:docPartGallery w:val="Page Numbers (Top of Page)"/>
        <w:docPartUnique/>
      </w:docPartObj>
    </w:sdtPr>
    <w:sdtEndPr/>
    <w:sdtContent>
      <w:p w14:paraId="22C30493" w14:textId="61828800" w:rsidR="000476BD" w:rsidRDefault="000476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B65">
          <w:rPr>
            <w:noProof/>
          </w:rPr>
          <w:t>3</w:t>
        </w:r>
        <w:r>
          <w:fldChar w:fldCharType="end"/>
        </w:r>
      </w:p>
    </w:sdtContent>
  </w:sdt>
  <w:p w14:paraId="1FBA589B" w14:textId="77777777" w:rsidR="000476BD" w:rsidRDefault="000476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E2"/>
    <w:rsid w:val="000476BD"/>
    <w:rsid w:val="00207F68"/>
    <w:rsid w:val="002972E2"/>
    <w:rsid w:val="0037143B"/>
    <w:rsid w:val="003B3B65"/>
    <w:rsid w:val="003F78B5"/>
    <w:rsid w:val="004936FC"/>
    <w:rsid w:val="004A109D"/>
    <w:rsid w:val="004A626C"/>
    <w:rsid w:val="0051683F"/>
    <w:rsid w:val="005607FD"/>
    <w:rsid w:val="006C508A"/>
    <w:rsid w:val="00847084"/>
    <w:rsid w:val="008D1361"/>
    <w:rsid w:val="008F4EC2"/>
    <w:rsid w:val="0096315F"/>
    <w:rsid w:val="00B72E86"/>
    <w:rsid w:val="00C167B0"/>
    <w:rsid w:val="00D42C3E"/>
    <w:rsid w:val="00DA1DF8"/>
    <w:rsid w:val="00E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B7F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2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97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2972E2"/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2972E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4E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4E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4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A1D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3B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3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2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97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2972E2"/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2972E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4E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4E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4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A1D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3B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3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8C6680B11CE388BB12E6C88EB57C9D797F3B0E12F65C8E761C73D96C76D36BF866CF0C223662122F77F5l1W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8C6680B11CE388BB12F8C598D922917876650217F554DE2F4328843B7FD93CBF29964E663B6310l2W8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45105-6928-413D-83B7-AC57093F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7546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 Александр Андреевич</dc:creator>
  <cp:lastModifiedBy>user</cp:lastModifiedBy>
  <cp:revision>2</cp:revision>
  <dcterms:created xsi:type="dcterms:W3CDTF">2023-09-11T12:28:00Z</dcterms:created>
  <dcterms:modified xsi:type="dcterms:W3CDTF">2023-09-11T12:28:00Z</dcterms:modified>
</cp:coreProperties>
</file>