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tblpY="1135"/>
        <w:tblOverlap w:val="never"/>
        <w:tblW w:w="9356" w:type="dxa"/>
        <w:tblInd w:w="108" w:type="dxa"/>
        <w:tblLook w:val="01E0" w:firstRow="1" w:lastRow="1" w:firstColumn="1" w:lastColumn="1" w:noHBand="0" w:noVBand="0"/>
      </w:tblPr>
      <w:tblGrid>
        <w:gridCol w:w="9356"/>
      </w:tblGrid>
      <w:tr w:rsidR="00E128EB" w:rsidRPr="00DF1431" w:rsidTr="00DF1431">
        <w:trPr>
          <w:trHeight w:val="964"/>
        </w:trPr>
        <w:tc>
          <w:tcPr>
            <w:tcW w:w="9356" w:type="dxa"/>
            <w:shd w:val="clear" w:color="auto" w:fill="auto"/>
            <w:vAlign w:val="center"/>
          </w:tcPr>
          <w:p w:rsidR="00E128EB" w:rsidRPr="00DF1431" w:rsidRDefault="001A429F" w:rsidP="00DF1431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533400" cy="609600"/>
                  <wp:effectExtent l="0" t="0" r="0" b="0"/>
                  <wp:docPr id="8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28EB" w:rsidRPr="00DF1431" w:rsidRDefault="00E128EB" w:rsidP="00DF1431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F1431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E128EB" w:rsidRPr="00DF1431" w:rsidTr="004060AD">
        <w:trPr>
          <w:trHeight w:val="639"/>
        </w:trPr>
        <w:tc>
          <w:tcPr>
            <w:tcW w:w="9356" w:type="dxa"/>
            <w:shd w:val="clear" w:color="auto" w:fill="auto"/>
            <w:vAlign w:val="center"/>
          </w:tcPr>
          <w:p w:rsidR="00E128EB" w:rsidRPr="00DF1431" w:rsidRDefault="00AE58EA" w:rsidP="00AE58EA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АДМИНИСТРАЦИЯ</w:t>
            </w:r>
            <w:r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caps/>
                <w:sz w:val="28"/>
                <w:szCs w:val="28"/>
              </w:rPr>
              <w:t>северодвинскА</w:t>
            </w:r>
          </w:p>
        </w:tc>
      </w:tr>
      <w:tr w:rsidR="00E128EB" w:rsidRPr="00DF1431" w:rsidTr="004060AD">
        <w:trPr>
          <w:trHeight w:val="964"/>
        </w:trPr>
        <w:tc>
          <w:tcPr>
            <w:tcW w:w="9356" w:type="dxa"/>
            <w:shd w:val="clear" w:color="auto" w:fill="auto"/>
            <w:vAlign w:val="center"/>
          </w:tcPr>
          <w:p w:rsidR="00DE58D6" w:rsidRPr="003E265D" w:rsidRDefault="00DE58D6" w:rsidP="00DE58D6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3E265D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  <w:p w:rsidR="00E128EB" w:rsidRPr="00DF1431" w:rsidRDefault="00E128EB" w:rsidP="00DF1431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A2125C" w:rsidRDefault="00A2125C" w:rsidP="004060AD"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962"/>
      </w:tblGrid>
      <w:tr w:rsidR="00E128EB" w:rsidRPr="00DF1431" w:rsidTr="004060AD">
        <w:tc>
          <w:tcPr>
            <w:tcW w:w="4962" w:type="dxa"/>
            <w:shd w:val="clear" w:color="auto" w:fill="auto"/>
          </w:tcPr>
          <w:p w:rsidR="00E128EB" w:rsidRPr="00DF1431" w:rsidRDefault="00E128EB" w:rsidP="004060AD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1431">
              <w:rPr>
                <w:sz w:val="28"/>
                <w:szCs w:val="28"/>
              </w:rPr>
              <w:t>от ………………№ ……………….</w:t>
            </w:r>
          </w:p>
          <w:p w:rsidR="00E128EB" w:rsidRPr="001D6B79" w:rsidRDefault="00E128EB" w:rsidP="004060AD">
            <w:pPr>
              <w:overflowPunct w:val="0"/>
              <w:autoSpaceDE w:val="0"/>
              <w:autoSpaceDN w:val="0"/>
              <w:adjustRightInd w:val="0"/>
            </w:pPr>
            <w:r w:rsidRPr="001D6B79">
              <w:t>г.</w:t>
            </w:r>
            <w:r w:rsidRPr="00DF1431">
              <w:rPr>
                <w:lang w:val="en-US"/>
              </w:rPr>
              <w:t> </w:t>
            </w:r>
            <w:r w:rsidRPr="001D6B79">
              <w:t xml:space="preserve">Северодвинск Архангельской области </w:t>
            </w:r>
          </w:p>
          <w:p w:rsidR="00E128EB" w:rsidRDefault="00E128EB" w:rsidP="004060AD">
            <w:pPr>
              <w:overflowPunct w:val="0"/>
              <w:autoSpaceDE w:val="0"/>
              <w:autoSpaceDN w:val="0"/>
              <w:adjustRightInd w:val="0"/>
            </w:pPr>
            <w:r w:rsidRPr="00DF1431">
              <w:rPr>
                <w:rFonts w:ascii="Symbol" w:hAnsi="Symbol"/>
              </w:rPr>
              <w:t></w:t>
            </w:r>
            <w:r w:rsidRPr="00DF1431">
              <w:rPr>
                <w:rFonts w:ascii="Symbol" w:hAnsi="Symbol"/>
              </w:rPr>
              <w:t></w:t>
            </w:r>
            <w:r w:rsidRPr="00DF1431">
              <w:rPr>
                <w:rFonts w:ascii="Symbol" w:hAnsi="Symbol"/>
              </w:rPr>
              <w:t></w:t>
            </w:r>
            <w:r w:rsidRPr="00DF1431">
              <w:rPr>
                <w:rFonts w:ascii="Symbol" w:hAnsi="Symbol"/>
              </w:rPr>
              <w:t></w:t>
            </w:r>
            <w:r w:rsidRPr="00DF1431">
              <w:rPr>
                <w:rFonts w:ascii="Symbol" w:hAnsi="Symbol"/>
              </w:rPr>
              <w:t></w:t>
            </w:r>
            <w:r w:rsidRPr="00DF1431">
              <w:rPr>
                <w:rFonts w:ascii="Symbol" w:hAnsi="Symbol"/>
              </w:rPr>
              <w:t></w:t>
            </w:r>
            <w:r w:rsidRPr="00DF1431">
              <w:rPr>
                <w:rFonts w:ascii="Symbol" w:hAnsi="Symbol"/>
              </w:rPr>
              <w:t></w:t>
            </w:r>
            <w:r w:rsidRPr="00DF1431">
              <w:rPr>
                <w:rFonts w:ascii="Symbol" w:hAnsi="Symbol"/>
              </w:rPr>
              <w:t></w:t>
            </w:r>
            <w:r w:rsidRPr="00DF1431">
              <w:rPr>
                <w:rFonts w:ascii="Symbol" w:hAnsi="Symbol"/>
              </w:rPr>
              <w:t></w:t>
            </w:r>
            <w:r w:rsidRPr="00DF1431">
              <w:rPr>
                <w:rFonts w:ascii="Symbol" w:hAnsi="Symbol"/>
              </w:rPr>
              <w:t></w:t>
            </w:r>
            <w:r w:rsidRPr="00DF1431">
              <w:rPr>
                <w:rFonts w:ascii="Symbol" w:hAnsi="Symbol"/>
              </w:rPr>
              <w:t></w:t>
            </w:r>
            <w:r w:rsidRPr="00DF1431">
              <w:rPr>
                <w:rFonts w:ascii="Symbol" w:hAnsi="Symbol"/>
              </w:rPr>
              <w:t></w:t>
            </w:r>
            <w:r w:rsidRPr="00DF1431">
              <w:rPr>
                <w:rFonts w:ascii="Symbol" w:hAnsi="Symbol"/>
              </w:rPr>
              <w:t></w:t>
            </w:r>
            <w:r w:rsidRPr="00DF1431">
              <w:rPr>
                <w:rFonts w:ascii="Symbol" w:hAnsi="Symbol"/>
              </w:rPr>
              <w:t></w:t>
            </w:r>
            <w:r w:rsidRPr="00DF1431">
              <w:rPr>
                <w:rFonts w:ascii="Symbol" w:hAnsi="Symbol"/>
              </w:rPr>
              <w:t></w:t>
            </w:r>
            <w:r w:rsidRPr="00DF1431">
              <w:rPr>
                <w:rFonts w:ascii="Symbol" w:hAnsi="Symbol"/>
              </w:rPr>
              <w:t></w:t>
            </w:r>
            <w:r w:rsidRPr="00DF1431">
              <w:rPr>
                <w:rFonts w:ascii="Symbol" w:hAnsi="Symbol"/>
              </w:rPr>
              <w:t></w:t>
            </w:r>
            <w:r w:rsidRPr="00DF1431">
              <w:rPr>
                <w:rFonts w:ascii="Symbol" w:hAnsi="Symbol"/>
              </w:rPr>
              <w:t></w:t>
            </w:r>
            <w:r w:rsidRPr="00DF1431">
              <w:rPr>
                <w:rFonts w:ascii="Symbol" w:hAnsi="Symbol"/>
              </w:rPr>
              <w:t></w:t>
            </w:r>
            <w:r w:rsidRPr="00DF1431">
              <w:rPr>
                <w:rFonts w:ascii="Symbol" w:hAnsi="Symbol"/>
              </w:rPr>
              <w:t></w:t>
            </w:r>
            <w:r w:rsidRPr="00DF1431">
              <w:rPr>
                <w:rFonts w:ascii="Symbol" w:hAnsi="Symbol"/>
              </w:rPr>
              <w:t></w:t>
            </w:r>
            <w:r w:rsidRPr="00DF1431">
              <w:rPr>
                <w:rFonts w:ascii="Symbol" w:hAnsi="Symbol"/>
              </w:rPr>
              <w:t></w:t>
            </w:r>
            <w:r w:rsidRPr="00DF1431">
              <w:rPr>
                <w:rFonts w:ascii="Symbol" w:hAnsi="Symbol"/>
              </w:rPr>
              <w:t></w:t>
            </w:r>
            <w:r w:rsidRPr="00DF1431">
              <w:rPr>
                <w:rFonts w:ascii="Symbol" w:hAnsi="Symbol"/>
              </w:rPr>
              <w:t></w:t>
            </w:r>
            <w:r w:rsidRPr="00DF1431">
              <w:rPr>
                <w:rFonts w:ascii="Symbol" w:hAnsi="Symbol"/>
              </w:rPr>
              <w:t></w:t>
            </w:r>
            <w:r w:rsidRPr="00DF1431">
              <w:rPr>
                <w:rFonts w:ascii="Symbol" w:hAnsi="Symbol"/>
              </w:rPr>
              <w:t></w:t>
            </w:r>
            <w:r w:rsidRPr="00DF1431">
              <w:rPr>
                <w:rFonts w:ascii="Symbol" w:hAnsi="Symbol"/>
              </w:rPr>
              <w:t></w:t>
            </w:r>
            <w:r w:rsidRPr="00DF1431">
              <w:rPr>
                <w:rFonts w:ascii="Symbol" w:hAnsi="Symbol"/>
              </w:rPr>
              <w:t></w:t>
            </w:r>
            <w:r w:rsidRPr="00DF1431">
              <w:rPr>
                <w:rFonts w:ascii="Symbol" w:hAnsi="Symbol"/>
              </w:rPr>
              <w:t></w:t>
            </w:r>
            <w:r w:rsidRPr="00DF1431">
              <w:rPr>
                <w:rFonts w:ascii="Symbol" w:hAnsi="Symbol"/>
              </w:rPr>
              <w:t></w:t>
            </w:r>
            <w:r>
              <w:t xml:space="preserve">               </w:t>
            </w:r>
          </w:p>
        </w:tc>
      </w:tr>
      <w:tr w:rsidR="00E128EB" w:rsidRPr="00DF1431" w:rsidTr="004060AD">
        <w:tc>
          <w:tcPr>
            <w:tcW w:w="4962" w:type="dxa"/>
            <w:shd w:val="clear" w:color="auto" w:fill="auto"/>
          </w:tcPr>
          <w:p w:rsidR="00E128EB" w:rsidRPr="00DF1431" w:rsidRDefault="007E370E" w:rsidP="00DE58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62370C" w:rsidRPr="0062370C">
              <w:rPr>
                <w:b/>
                <w:sz w:val="28"/>
                <w:szCs w:val="28"/>
              </w:rPr>
              <w:t xml:space="preserve"> призна</w:t>
            </w:r>
            <w:r>
              <w:rPr>
                <w:b/>
                <w:sz w:val="28"/>
                <w:szCs w:val="28"/>
              </w:rPr>
              <w:t xml:space="preserve">нии утратившим силу </w:t>
            </w:r>
            <w:r w:rsidR="00DE58D6">
              <w:rPr>
                <w:b/>
                <w:sz w:val="28"/>
                <w:szCs w:val="28"/>
              </w:rPr>
              <w:t>постановления</w:t>
            </w:r>
            <w:r w:rsidR="0062370C" w:rsidRPr="0062370C">
              <w:rPr>
                <w:b/>
                <w:sz w:val="28"/>
                <w:szCs w:val="28"/>
              </w:rPr>
              <w:t xml:space="preserve"> Администрации Северодвинска</w:t>
            </w:r>
            <w:r w:rsidR="00DE58D6">
              <w:rPr>
                <w:b/>
                <w:sz w:val="28"/>
                <w:szCs w:val="28"/>
              </w:rPr>
              <w:t xml:space="preserve"> </w:t>
            </w:r>
            <w:r w:rsidR="005E21B4">
              <w:rPr>
                <w:b/>
                <w:sz w:val="28"/>
                <w:szCs w:val="28"/>
              </w:rPr>
              <w:t xml:space="preserve">от </w:t>
            </w:r>
            <w:r w:rsidR="00DE58D6">
              <w:rPr>
                <w:b/>
                <w:sz w:val="28"/>
                <w:szCs w:val="28"/>
              </w:rPr>
              <w:t>2</w:t>
            </w:r>
            <w:r w:rsidR="00B20AB1">
              <w:rPr>
                <w:b/>
                <w:sz w:val="28"/>
                <w:szCs w:val="28"/>
              </w:rPr>
              <w:t>0</w:t>
            </w:r>
            <w:r w:rsidR="005E21B4">
              <w:rPr>
                <w:b/>
                <w:sz w:val="28"/>
                <w:szCs w:val="28"/>
              </w:rPr>
              <w:t>.</w:t>
            </w:r>
            <w:r w:rsidR="00DE58D6">
              <w:rPr>
                <w:b/>
                <w:sz w:val="28"/>
                <w:szCs w:val="28"/>
              </w:rPr>
              <w:t>04</w:t>
            </w:r>
            <w:r w:rsidR="00B20AB1">
              <w:rPr>
                <w:b/>
                <w:sz w:val="28"/>
                <w:szCs w:val="28"/>
              </w:rPr>
              <w:t>.202</w:t>
            </w:r>
            <w:r w:rsidR="00DE58D6">
              <w:rPr>
                <w:b/>
                <w:sz w:val="28"/>
                <w:szCs w:val="28"/>
              </w:rPr>
              <w:t>3</w:t>
            </w:r>
            <w:r w:rsidR="005E21B4">
              <w:rPr>
                <w:b/>
                <w:sz w:val="28"/>
                <w:szCs w:val="28"/>
              </w:rPr>
              <w:t xml:space="preserve"> </w:t>
            </w:r>
            <w:r w:rsidR="00DE58D6">
              <w:rPr>
                <w:b/>
                <w:sz w:val="28"/>
                <w:szCs w:val="28"/>
              </w:rPr>
              <w:t xml:space="preserve">                  </w:t>
            </w:r>
            <w:r w:rsidR="005E21B4">
              <w:rPr>
                <w:b/>
                <w:sz w:val="28"/>
                <w:szCs w:val="28"/>
              </w:rPr>
              <w:t xml:space="preserve">№ </w:t>
            </w:r>
            <w:r w:rsidR="00DE58D6">
              <w:rPr>
                <w:b/>
                <w:sz w:val="28"/>
                <w:szCs w:val="28"/>
              </w:rPr>
              <w:t>3</w:t>
            </w:r>
            <w:r w:rsidR="00E85C9E">
              <w:rPr>
                <w:b/>
                <w:sz w:val="28"/>
                <w:szCs w:val="28"/>
              </w:rPr>
              <w:t>2</w:t>
            </w:r>
            <w:r w:rsidR="00DE58D6">
              <w:rPr>
                <w:b/>
                <w:sz w:val="28"/>
                <w:szCs w:val="28"/>
              </w:rPr>
              <w:t>1</w:t>
            </w:r>
            <w:r w:rsidR="0062370C" w:rsidRPr="0062370C">
              <w:rPr>
                <w:b/>
                <w:sz w:val="28"/>
                <w:szCs w:val="28"/>
              </w:rPr>
              <w:t>-</w:t>
            </w:r>
            <w:r w:rsidR="00DE58D6">
              <w:rPr>
                <w:b/>
                <w:sz w:val="28"/>
                <w:szCs w:val="28"/>
              </w:rPr>
              <w:t>п</w:t>
            </w:r>
            <w:r w:rsidR="005A7CB3">
              <w:rPr>
                <w:b/>
                <w:sz w:val="28"/>
                <w:szCs w:val="28"/>
              </w:rPr>
              <w:t>з</w:t>
            </w:r>
          </w:p>
        </w:tc>
      </w:tr>
    </w:tbl>
    <w:p w:rsidR="00E128EB" w:rsidRDefault="00E128EB" w:rsidP="004060AD">
      <w:pPr>
        <w:rPr>
          <w:sz w:val="28"/>
          <w:szCs w:val="28"/>
        </w:rPr>
      </w:pPr>
    </w:p>
    <w:p w:rsidR="00033225" w:rsidRDefault="00033225" w:rsidP="00E128EB">
      <w:pPr>
        <w:rPr>
          <w:sz w:val="28"/>
          <w:szCs w:val="28"/>
        </w:rPr>
      </w:pPr>
    </w:p>
    <w:p w:rsidR="00E90A01" w:rsidRDefault="007E370E" w:rsidP="00E90A01">
      <w:pPr>
        <w:ind w:firstLine="709"/>
        <w:jc w:val="both"/>
        <w:rPr>
          <w:sz w:val="28"/>
          <w:szCs w:val="28"/>
        </w:rPr>
      </w:pPr>
      <w:r w:rsidRPr="007E370E">
        <w:rPr>
          <w:sz w:val="28"/>
          <w:szCs w:val="28"/>
        </w:rPr>
        <w:t>В соответствии с постановлением Администрации Северодвинска                    от 26.0</w:t>
      </w:r>
      <w:r w:rsidR="007E77C7">
        <w:rPr>
          <w:sz w:val="28"/>
          <w:szCs w:val="28"/>
        </w:rPr>
        <w:t>2.2020 № 74-па «Об утверждении п</w:t>
      </w:r>
      <w:r w:rsidRPr="007E370E">
        <w:rPr>
          <w:sz w:val="28"/>
          <w:szCs w:val="28"/>
        </w:rPr>
        <w:t>орядка сноса (демонтажа) незаконно размещенных некапитальных объектов и самовольных построек на территории муниципального образования «Северодвинск»  и положения о рабочей группе              по сносу (демонтажу) незаконно размещенных некапитальных объектов                      и самовольных построек на территории муниципального образования «Северодвинск»</w:t>
      </w:r>
      <w:r w:rsidR="003E4925">
        <w:rPr>
          <w:sz w:val="28"/>
          <w:szCs w:val="28"/>
        </w:rPr>
        <w:t>»</w:t>
      </w:r>
      <w:r w:rsidRPr="007E370E">
        <w:rPr>
          <w:sz w:val="28"/>
          <w:szCs w:val="28"/>
        </w:rPr>
        <w:t>, на основании Акта об отсутствии самовольно устан</w:t>
      </w:r>
      <w:r>
        <w:rPr>
          <w:sz w:val="28"/>
          <w:szCs w:val="28"/>
        </w:rPr>
        <w:t xml:space="preserve">овленного объекта от </w:t>
      </w:r>
      <w:r w:rsidR="00E85C9E">
        <w:rPr>
          <w:sz w:val="28"/>
          <w:szCs w:val="28"/>
        </w:rPr>
        <w:t>0</w:t>
      </w:r>
      <w:r w:rsidR="00DE58D6">
        <w:rPr>
          <w:sz w:val="28"/>
          <w:szCs w:val="28"/>
        </w:rPr>
        <w:t>4</w:t>
      </w:r>
      <w:r w:rsidR="00B20AB1">
        <w:rPr>
          <w:sz w:val="28"/>
          <w:szCs w:val="28"/>
        </w:rPr>
        <w:t>.</w:t>
      </w:r>
      <w:r w:rsidR="00E85C9E">
        <w:rPr>
          <w:sz w:val="28"/>
          <w:szCs w:val="28"/>
        </w:rPr>
        <w:t>0</w:t>
      </w:r>
      <w:r w:rsidR="00DE58D6">
        <w:rPr>
          <w:sz w:val="28"/>
          <w:szCs w:val="28"/>
        </w:rPr>
        <w:t>9</w:t>
      </w:r>
      <w:r w:rsidR="0007293F" w:rsidRPr="0007293F">
        <w:rPr>
          <w:sz w:val="28"/>
          <w:szCs w:val="28"/>
        </w:rPr>
        <w:t>.202</w:t>
      </w:r>
      <w:r w:rsidR="00DE58D6">
        <w:rPr>
          <w:sz w:val="28"/>
          <w:szCs w:val="28"/>
        </w:rPr>
        <w:t>3</w:t>
      </w:r>
    </w:p>
    <w:p w:rsidR="007E77C7" w:rsidRDefault="007E77C7" w:rsidP="00E90A01">
      <w:pPr>
        <w:ind w:firstLine="709"/>
        <w:jc w:val="both"/>
        <w:rPr>
          <w:sz w:val="28"/>
          <w:szCs w:val="28"/>
        </w:rPr>
      </w:pPr>
    </w:p>
    <w:p w:rsidR="00AE58EA" w:rsidRPr="00AE58EA" w:rsidRDefault="00AE58EA" w:rsidP="00AE58EA">
      <w:pPr>
        <w:jc w:val="both"/>
        <w:rPr>
          <w:b/>
          <w:sz w:val="28"/>
          <w:szCs w:val="28"/>
        </w:rPr>
      </w:pPr>
      <w:r w:rsidRPr="00AE58EA">
        <w:rPr>
          <w:b/>
          <w:sz w:val="28"/>
          <w:szCs w:val="28"/>
        </w:rPr>
        <w:t>ПОСТАНОВЛЯЕТ:</w:t>
      </w:r>
    </w:p>
    <w:p w:rsidR="00AE58EA" w:rsidRDefault="00AE58EA" w:rsidP="00E90A01">
      <w:pPr>
        <w:ind w:firstLine="709"/>
        <w:jc w:val="both"/>
        <w:rPr>
          <w:sz w:val="28"/>
          <w:szCs w:val="28"/>
        </w:rPr>
      </w:pPr>
    </w:p>
    <w:p w:rsidR="003D70C7" w:rsidRDefault="00AE58EA" w:rsidP="00AE58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4060AD">
        <w:rPr>
          <w:sz w:val="28"/>
          <w:szCs w:val="28"/>
        </w:rPr>
        <w:t>П</w:t>
      </w:r>
      <w:r w:rsidR="00BC6DAC">
        <w:rPr>
          <w:sz w:val="28"/>
          <w:szCs w:val="28"/>
        </w:rPr>
        <w:t>ризнать утратившим силу</w:t>
      </w:r>
      <w:r w:rsidR="004060AD">
        <w:rPr>
          <w:sz w:val="28"/>
          <w:szCs w:val="28"/>
        </w:rPr>
        <w:t xml:space="preserve"> </w:t>
      </w:r>
      <w:r w:rsidR="00DE58D6">
        <w:rPr>
          <w:sz w:val="28"/>
          <w:szCs w:val="28"/>
        </w:rPr>
        <w:t>постановление</w:t>
      </w:r>
      <w:r w:rsidR="004060AD">
        <w:rPr>
          <w:sz w:val="28"/>
          <w:szCs w:val="28"/>
        </w:rPr>
        <w:t xml:space="preserve"> </w:t>
      </w:r>
      <w:r w:rsidR="00BC6DAC">
        <w:rPr>
          <w:sz w:val="28"/>
          <w:szCs w:val="28"/>
        </w:rPr>
        <w:t>Администрации Северодвинска от</w:t>
      </w:r>
      <w:r w:rsidR="00F10795">
        <w:rPr>
          <w:sz w:val="28"/>
          <w:szCs w:val="28"/>
        </w:rPr>
        <w:t xml:space="preserve"> </w:t>
      </w:r>
      <w:r w:rsidR="00DE58D6">
        <w:rPr>
          <w:sz w:val="28"/>
          <w:szCs w:val="28"/>
        </w:rPr>
        <w:t>2</w:t>
      </w:r>
      <w:r w:rsidR="00B20AB1">
        <w:rPr>
          <w:sz w:val="28"/>
          <w:szCs w:val="28"/>
        </w:rPr>
        <w:t>0</w:t>
      </w:r>
      <w:r w:rsidR="00F10795">
        <w:rPr>
          <w:sz w:val="28"/>
          <w:szCs w:val="28"/>
        </w:rPr>
        <w:t>.</w:t>
      </w:r>
      <w:r w:rsidR="00B20AB1">
        <w:rPr>
          <w:sz w:val="28"/>
          <w:szCs w:val="28"/>
        </w:rPr>
        <w:t>0</w:t>
      </w:r>
      <w:r w:rsidR="00DE58D6">
        <w:rPr>
          <w:sz w:val="28"/>
          <w:szCs w:val="28"/>
        </w:rPr>
        <w:t>4</w:t>
      </w:r>
      <w:r w:rsidR="00F10795">
        <w:rPr>
          <w:sz w:val="28"/>
          <w:szCs w:val="28"/>
        </w:rPr>
        <w:t>.202</w:t>
      </w:r>
      <w:r w:rsidR="00DE58D6">
        <w:rPr>
          <w:sz w:val="28"/>
          <w:szCs w:val="28"/>
        </w:rPr>
        <w:t>3</w:t>
      </w:r>
      <w:r w:rsidR="00F10795">
        <w:rPr>
          <w:sz w:val="28"/>
          <w:szCs w:val="28"/>
        </w:rPr>
        <w:t xml:space="preserve"> № </w:t>
      </w:r>
      <w:r w:rsidR="00DE58D6">
        <w:rPr>
          <w:sz w:val="28"/>
          <w:szCs w:val="28"/>
        </w:rPr>
        <w:t>321</w:t>
      </w:r>
      <w:r w:rsidR="005A7CB3">
        <w:rPr>
          <w:sz w:val="28"/>
          <w:szCs w:val="28"/>
        </w:rPr>
        <w:t>-</w:t>
      </w:r>
      <w:r w:rsidR="00DE58D6">
        <w:rPr>
          <w:sz w:val="28"/>
          <w:szCs w:val="28"/>
        </w:rPr>
        <w:t>п</w:t>
      </w:r>
      <w:r w:rsidR="005A7CB3">
        <w:rPr>
          <w:sz w:val="28"/>
          <w:szCs w:val="28"/>
        </w:rPr>
        <w:t>з</w:t>
      </w:r>
      <w:r w:rsidR="00BC6DAC">
        <w:rPr>
          <w:sz w:val="28"/>
          <w:szCs w:val="28"/>
        </w:rPr>
        <w:t xml:space="preserve"> «О сносе (демонтаже</w:t>
      </w:r>
      <w:r w:rsidR="00BC6DAC" w:rsidRPr="00BC6DAC">
        <w:rPr>
          <w:sz w:val="28"/>
          <w:szCs w:val="28"/>
        </w:rPr>
        <w:t>) самовольно установленного объекта</w:t>
      </w:r>
      <w:r w:rsidR="00BC6DAC">
        <w:rPr>
          <w:sz w:val="28"/>
          <w:szCs w:val="28"/>
        </w:rPr>
        <w:t>».</w:t>
      </w:r>
    </w:p>
    <w:p w:rsidR="00033225" w:rsidRDefault="00417112" w:rsidP="000332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E58EA">
        <w:rPr>
          <w:sz w:val="28"/>
          <w:szCs w:val="28"/>
        </w:rPr>
        <w:t>. </w:t>
      </w:r>
      <w:r w:rsidR="007E370E" w:rsidRPr="007E370E">
        <w:rPr>
          <w:sz w:val="28"/>
          <w:szCs w:val="28"/>
        </w:rPr>
        <w:t>Отделу по связям со средствами массовой информации Администрации Северодвинска опубликовать (обнарод</w:t>
      </w:r>
      <w:r w:rsidR="00AE58EA">
        <w:rPr>
          <w:sz w:val="28"/>
          <w:szCs w:val="28"/>
        </w:rPr>
        <w:t xml:space="preserve">овать) настоящее </w:t>
      </w:r>
      <w:r w:rsidR="00526BE6">
        <w:rPr>
          <w:sz w:val="28"/>
          <w:szCs w:val="28"/>
        </w:rPr>
        <w:t>постановлен</w:t>
      </w:r>
      <w:r w:rsidR="00AE58EA">
        <w:rPr>
          <w:sz w:val="28"/>
          <w:szCs w:val="28"/>
        </w:rPr>
        <w:t>ие в </w:t>
      </w:r>
      <w:r w:rsidR="007E370E" w:rsidRPr="007E370E">
        <w:rPr>
          <w:sz w:val="28"/>
          <w:szCs w:val="28"/>
        </w:rPr>
        <w:t>бюллетене нормативно-правовых актов муниципального образования «Северодвинск» «Вполне официально» и разместить в сетевом издании «Вполне официально» (вполне-официально.рф).</w:t>
      </w:r>
    </w:p>
    <w:p w:rsidR="00AE3095" w:rsidRDefault="00AE3095" w:rsidP="00033225">
      <w:pPr>
        <w:ind w:firstLine="709"/>
        <w:jc w:val="both"/>
        <w:rPr>
          <w:sz w:val="28"/>
          <w:szCs w:val="28"/>
        </w:rPr>
      </w:pPr>
    </w:p>
    <w:p w:rsidR="00AE3095" w:rsidRDefault="00AE3095" w:rsidP="00033225">
      <w:pPr>
        <w:ind w:firstLine="709"/>
        <w:jc w:val="both"/>
        <w:rPr>
          <w:sz w:val="28"/>
          <w:szCs w:val="28"/>
        </w:rPr>
      </w:pPr>
    </w:p>
    <w:p w:rsidR="007E370E" w:rsidRPr="00033225" w:rsidRDefault="007E370E" w:rsidP="00033225">
      <w:pPr>
        <w:ind w:firstLine="709"/>
        <w:jc w:val="both"/>
        <w:rPr>
          <w:sz w:val="28"/>
          <w:szCs w:val="28"/>
        </w:rPr>
      </w:pPr>
    </w:p>
    <w:tbl>
      <w:tblPr>
        <w:tblW w:w="20664" w:type="dxa"/>
        <w:tblLook w:val="01E0" w:firstRow="1" w:lastRow="1" w:firstColumn="1" w:lastColumn="1" w:noHBand="0" w:noVBand="0"/>
      </w:tblPr>
      <w:tblGrid>
        <w:gridCol w:w="5508"/>
        <w:gridCol w:w="5508"/>
        <w:gridCol w:w="5508"/>
        <w:gridCol w:w="4140"/>
      </w:tblGrid>
      <w:tr w:rsidR="00DE58D6" w:rsidRPr="00E36D9C" w:rsidTr="00B20AB1">
        <w:tc>
          <w:tcPr>
            <w:tcW w:w="5508" w:type="dxa"/>
          </w:tcPr>
          <w:p w:rsidR="00DE58D6" w:rsidRPr="003E265D" w:rsidRDefault="00DE58D6" w:rsidP="00083821">
            <w:pPr>
              <w:tabs>
                <w:tab w:val="left" w:pos="9498"/>
              </w:tabs>
              <w:overflowPunct w:val="0"/>
              <w:autoSpaceDE w:val="0"/>
              <w:autoSpaceDN w:val="0"/>
              <w:adjustRightInd w:val="0"/>
              <w:ind w:right="-675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Северодвинска</w:t>
            </w:r>
          </w:p>
        </w:tc>
        <w:tc>
          <w:tcPr>
            <w:tcW w:w="5508" w:type="dxa"/>
          </w:tcPr>
          <w:p w:rsidR="00DE58D6" w:rsidRPr="003E265D" w:rsidRDefault="00DE58D6" w:rsidP="00DE58D6">
            <w:pPr>
              <w:tabs>
                <w:tab w:val="left" w:pos="935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AE58EA">
              <w:rPr>
                <w:sz w:val="28"/>
                <w:szCs w:val="28"/>
              </w:rPr>
              <w:t xml:space="preserve">             </w:t>
            </w:r>
            <w:r>
              <w:rPr>
                <w:sz w:val="28"/>
                <w:szCs w:val="28"/>
              </w:rPr>
              <w:t xml:space="preserve"> И.В. Арсентьев</w:t>
            </w:r>
          </w:p>
        </w:tc>
        <w:tc>
          <w:tcPr>
            <w:tcW w:w="5508" w:type="dxa"/>
            <w:shd w:val="clear" w:color="auto" w:fill="auto"/>
          </w:tcPr>
          <w:p w:rsidR="00DE58D6" w:rsidRPr="00E36D9C" w:rsidRDefault="00DE58D6" w:rsidP="00605BD7">
            <w:pPr>
              <w:tabs>
                <w:tab w:val="left" w:pos="9498"/>
              </w:tabs>
              <w:overflowPunct w:val="0"/>
              <w:autoSpaceDE w:val="0"/>
              <w:autoSpaceDN w:val="0"/>
              <w:adjustRightInd w:val="0"/>
              <w:ind w:right="-675"/>
              <w:textAlignment w:val="baseline"/>
              <w:rPr>
                <w:sz w:val="28"/>
                <w:szCs w:val="28"/>
              </w:rPr>
            </w:pPr>
            <w:r w:rsidRPr="0066365F">
              <w:rPr>
                <w:sz w:val="28"/>
                <w:szCs w:val="28"/>
              </w:rPr>
              <w:t>И.о. заместителя Главы Администрации Северодвинска по городскому хозяйству</w:t>
            </w:r>
          </w:p>
        </w:tc>
        <w:tc>
          <w:tcPr>
            <w:tcW w:w="4140" w:type="dxa"/>
            <w:shd w:val="clear" w:color="auto" w:fill="auto"/>
          </w:tcPr>
          <w:p w:rsidR="00DE58D6" w:rsidRPr="00E36D9C" w:rsidRDefault="00DE58D6" w:rsidP="00605BD7">
            <w:pPr>
              <w:tabs>
                <w:tab w:val="left" w:pos="9354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</w:p>
          <w:p w:rsidR="00DE58D6" w:rsidRPr="00E36D9C" w:rsidRDefault="00DE58D6" w:rsidP="00605BD7">
            <w:pPr>
              <w:tabs>
                <w:tab w:val="left" w:pos="9354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  <w:r w:rsidRPr="0066365F">
              <w:rPr>
                <w:sz w:val="28"/>
                <w:szCs w:val="28"/>
              </w:rPr>
              <w:t>И.С. Сахарова</w:t>
            </w:r>
          </w:p>
        </w:tc>
      </w:tr>
    </w:tbl>
    <w:p w:rsidR="007023F6" w:rsidRDefault="007023F6" w:rsidP="00033225">
      <w:pPr>
        <w:ind w:firstLine="709"/>
        <w:jc w:val="both"/>
        <w:rPr>
          <w:sz w:val="28"/>
          <w:szCs w:val="28"/>
        </w:rPr>
        <w:sectPr w:rsidR="007023F6" w:rsidSect="008B2B1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023F6" w:rsidRDefault="007023F6" w:rsidP="00033225">
      <w:pPr>
        <w:ind w:firstLine="709"/>
        <w:jc w:val="both"/>
        <w:rPr>
          <w:sz w:val="28"/>
          <w:szCs w:val="28"/>
        </w:rPr>
        <w:sectPr w:rsidR="007023F6" w:rsidSect="007023F6">
          <w:type w:val="continuous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033225" w:rsidRPr="00033225" w:rsidRDefault="00033225" w:rsidP="00033225">
      <w:pPr>
        <w:ind w:firstLine="709"/>
        <w:jc w:val="both"/>
        <w:rPr>
          <w:sz w:val="28"/>
          <w:szCs w:val="28"/>
        </w:rPr>
      </w:pPr>
    </w:p>
    <w:p w:rsidR="00033225" w:rsidRPr="00033225" w:rsidRDefault="00033225" w:rsidP="00033225">
      <w:pPr>
        <w:ind w:firstLine="709"/>
        <w:jc w:val="both"/>
        <w:rPr>
          <w:sz w:val="28"/>
          <w:szCs w:val="28"/>
        </w:rPr>
      </w:pPr>
    </w:p>
    <w:p w:rsidR="00033225" w:rsidRPr="00033225" w:rsidRDefault="00033225" w:rsidP="00033225">
      <w:pPr>
        <w:ind w:firstLine="709"/>
        <w:jc w:val="both"/>
        <w:rPr>
          <w:sz w:val="28"/>
          <w:szCs w:val="28"/>
        </w:rPr>
      </w:pPr>
    </w:p>
    <w:p w:rsidR="00033225" w:rsidRPr="00033225" w:rsidRDefault="00033225" w:rsidP="00033225">
      <w:pPr>
        <w:ind w:firstLine="709"/>
        <w:jc w:val="both"/>
        <w:rPr>
          <w:sz w:val="28"/>
          <w:szCs w:val="28"/>
        </w:rPr>
      </w:pPr>
    </w:p>
    <w:p w:rsidR="00033225" w:rsidRPr="00033225" w:rsidRDefault="00033225" w:rsidP="00033225">
      <w:pPr>
        <w:ind w:firstLine="709"/>
        <w:jc w:val="both"/>
        <w:rPr>
          <w:sz w:val="28"/>
          <w:szCs w:val="28"/>
        </w:rPr>
      </w:pPr>
    </w:p>
    <w:p w:rsidR="00033225" w:rsidRPr="00033225" w:rsidRDefault="00033225" w:rsidP="00033225">
      <w:pPr>
        <w:ind w:firstLine="709"/>
        <w:jc w:val="both"/>
        <w:rPr>
          <w:sz w:val="28"/>
          <w:szCs w:val="28"/>
        </w:rPr>
      </w:pPr>
    </w:p>
    <w:p w:rsidR="00033225" w:rsidRPr="00033225" w:rsidRDefault="00033225" w:rsidP="00033225">
      <w:pPr>
        <w:ind w:firstLine="709"/>
        <w:jc w:val="both"/>
        <w:rPr>
          <w:sz w:val="28"/>
          <w:szCs w:val="28"/>
        </w:rPr>
      </w:pPr>
    </w:p>
    <w:p w:rsidR="00033225" w:rsidRPr="00033225" w:rsidRDefault="00033225" w:rsidP="00033225">
      <w:pPr>
        <w:ind w:firstLine="709"/>
        <w:jc w:val="both"/>
        <w:rPr>
          <w:sz w:val="28"/>
          <w:szCs w:val="28"/>
        </w:rPr>
      </w:pPr>
    </w:p>
    <w:p w:rsidR="00033225" w:rsidRPr="00033225" w:rsidRDefault="00033225" w:rsidP="00033225">
      <w:pPr>
        <w:ind w:firstLine="709"/>
        <w:jc w:val="both"/>
        <w:rPr>
          <w:sz w:val="28"/>
          <w:szCs w:val="28"/>
        </w:rPr>
      </w:pPr>
    </w:p>
    <w:p w:rsidR="00033225" w:rsidRPr="00033225" w:rsidRDefault="00033225" w:rsidP="00033225">
      <w:pPr>
        <w:ind w:firstLine="709"/>
        <w:jc w:val="both"/>
        <w:rPr>
          <w:sz w:val="28"/>
          <w:szCs w:val="28"/>
        </w:rPr>
      </w:pPr>
    </w:p>
    <w:p w:rsidR="00033225" w:rsidRPr="00033225" w:rsidRDefault="00033225" w:rsidP="00033225">
      <w:pPr>
        <w:ind w:firstLine="709"/>
        <w:jc w:val="both"/>
        <w:rPr>
          <w:sz w:val="28"/>
          <w:szCs w:val="28"/>
        </w:rPr>
      </w:pPr>
    </w:p>
    <w:p w:rsidR="00033225" w:rsidRPr="00033225" w:rsidRDefault="00033225" w:rsidP="00033225">
      <w:pPr>
        <w:ind w:firstLine="709"/>
        <w:jc w:val="both"/>
        <w:rPr>
          <w:sz w:val="28"/>
          <w:szCs w:val="28"/>
        </w:rPr>
      </w:pPr>
    </w:p>
    <w:p w:rsidR="00033225" w:rsidRPr="00033225" w:rsidRDefault="00033225" w:rsidP="00033225">
      <w:pPr>
        <w:ind w:firstLine="709"/>
        <w:jc w:val="both"/>
        <w:rPr>
          <w:sz w:val="28"/>
          <w:szCs w:val="28"/>
        </w:rPr>
      </w:pPr>
    </w:p>
    <w:p w:rsidR="00033225" w:rsidRPr="00033225" w:rsidRDefault="00033225" w:rsidP="00033225">
      <w:pPr>
        <w:ind w:firstLine="709"/>
        <w:jc w:val="both"/>
        <w:rPr>
          <w:sz w:val="28"/>
          <w:szCs w:val="28"/>
        </w:rPr>
      </w:pPr>
    </w:p>
    <w:p w:rsidR="00033225" w:rsidRPr="00033225" w:rsidRDefault="00033225" w:rsidP="00033225">
      <w:pPr>
        <w:ind w:firstLine="709"/>
        <w:jc w:val="both"/>
        <w:rPr>
          <w:sz w:val="28"/>
          <w:szCs w:val="28"/>
        </w:rPr>
      </w:pPr>
    </w:p>
    <w:p w:rsidR="00033225" w:rsidRPr="00033225" w:rsidRDefault="00033225" w:rsidP="00033225">
      <w:pPr>
        <w:ind w:firstLine="709"/>
        <w:jc w:val="both"/>
        <w:rPr>
          <w:sz w:val="28"/>
          <w:szCs w:val="28"/>
        </w:rPr>
      </w:pPr>
    </w:p>
    <w:p w:rsidR="00033225" w:rsidRPr="00033225" w:rsidRDefault="00033225" w:rsidP="00033225">
      <w:pPr>
        <w:ind w:firstLine="709"/>
        <w:jc w:val="both"/>
        <w:rPr>
          <w:sz w:val="28"/>
          <w:szCs w:val="28"/>
        </w:rPr>
      </w:pPr>
    </w:p>
    <w:p w:rsidR="00033225" w:rsidRPr="00033225" w:rsidRDefault="00033225" w:rsidP="00033225">
      <w:pPr>
        <w:ind w:firstLine="709"/>
        <w:jc w:val="both"/>
        <w:rPr>
          <w:sz w:val="28"/>
          <w:szCs w:val="28"/>
        </w:rPr>
      </w:pPr>
    </w:p>
    <w:p w:rsidR="00033225" w:rsidRPr="00033225" w:rsidRDefault="00033225" w:rsidP="00033225">
      <w:pPr>
        <w:ind w:firstLine="709"/>
        <w:jc w:val="both"/>
        <w:rPr>
          <w:sz w:val="28"/>
          <w:szCs w:val="28"/>
        </w:rPr>
      </w:pPr>
    </w:p>
    <w:p w:rsidR="00033225" w:rsidRPr="00033225" w:rsidRDefault="00033225" w:rsidP="00033225">
      <w:pPr>
        <w:ind w:firstLine="709"/>
        <w:jc w:val="both"/>
        <w:rPr>
          <w:sz w:val="28"/>
          <w:szCs w:val="28"/>
        </w:rPr>
      </w:pPr>
    </w:p>
    <w:p w:rsidR="00033225" w:rsidRPr="00033225" w:rsidRDefault="00033225" w:rsidP="00033225">
      <w:pPr>
        <w:ind w:firstLine="709"/>
        <w:jc w:val="both"/>
        <w:rPr>
          <w:sz w:val="28"/>
          <w:szCs w:val="28"/>
        </w:rPr>
      </w:pPr>
    </w:p>
    <w:p w:rsidR="00033225" w:rsidRPr="00033225" w:rsidRDefault="00033225" w:rsidP="00033225">
      <w:pPr>
        <w:ind w:firstLine="709"/>
        <w:jc w:val="both"/>
        <w:rPr>
          <w:sz w:val="28"/>
          <w:szCs w:val="28"/>
        </w:rPr>
      </w:pPr>
    </w:p>
    <w:p w:rsidR="00033225" w:rsidRPr="00033225" w:rsidRDefault="00033225" w:rsidP="00033225">
      <w:pPr>
        <w:ind w:firstLine="709"/>
        <w:jc w:val="both"/>
        <w:rPr>
          <w:sz w:val="28"/>
          <w:szCs w:val="28"/>
        </w:rPr>
      </w:pPr>
    </w:p>
    <w:p w:rsidR="00033225" w:rsidRPr="00033225" w:rsidRDefault="00033225" w:rsidP="00033225">
      <w:pPr>
        <w:ind w:firstLine="709"/>
        <w:jc w:val="both"/>
        <w:rPr>
          <w:sz w:val="28"/>
          <w:szCs w:val="28"/>
        </w:rPr>
      </w:pPr>
    </w:p>
    <w:p w:rsidR="00033225" w:rsidRPr="00033225" w:rsidRDefault="00033225" w:rsidP="00033225">
      <w:pPr>
        <w:ind w:firstLine="709"/>
        <w:jc w:val="both"/>
        <w:rPr>
          <w:sz w:val="28"/>
          <w:szCs w:val="28"/>
        </w:rPr>
      </w:pPr>
    </w:p>
    <w:p w:rsidR="00033225" w:rsidRPr="00033225" w:rsidRDefault="00033225" w:rsidP="00033225">
      <w:pPr>
        <w:ind w:firstLine="709"/>
        <w:jc w:val="both"/>
        <w:rPr>
          <w:sz w:val="28"/>
          <w:szCs w:val="28"/>
        </w:rPr>
      </w:pPr>
    </w:p>
    <w:p w:rsidR="00033225" w:rsidRPr="00033225" w:rsidRDefault="00033225" w:rsidP="00033225">
      <w:pPr>
        <w:ind w:firstLine="709"/>
        <w:jc w:val="both"/>
        <w:rPr>
          <w:sz w:val="28"/>
          <w:szCs w:val="28"/>
        </w:rPr>
      </w:pPr>
    </w:p>
    <w:p w:rsidR="00033225" w:rsidRPr="00033225" w:rsidRDefault="00033225" w:rsidP="00033225">
      <w:pPr>
        <w:ind w:firstLine="709"/>
        <w:jc w:val="both"/>
        <w:rPr>
          <w:sz w:val="28"/>
          <w:szCs w:val="28"/>
        </w:rPr>
      </w:pPr>
    </w:p>
    <w:p w:rsidR="00033225" w:rsidRPr="00033225" w:rsidRDefault="00033225" w:rsidP="00033225">
      <w:pPr>
        <w:ind w:firstLine="709"/>
        <w:jc w:val="both"/>
        <w:rPr>
          <w:sz w:val="28"/>
          <w:szCs w:val="28"/>
        </w:rPr>
      </w:pPr>
    </w:p>
    <w:p w:rsidR="00033225" w:rsidRPr="00033225" w:rsidRDefault="00033225" w:rsidP="00033225">
      <w:pPr>
        <w:ind w:firstLine="709"/>
        <w:jc w:val="both"/>
        <w:rPr>
          <w:sz w:val="28"/>
          <w:szCs w:val="28"/>
        </w:rPr>
      </w:pPr>
    </w:p>
    <w:p w:rsidR="00033225" w:rsidRPr="00033225" w:rsidRDefault="00033225" w:rsidP="00033225">
      <w:pPr>
        <w:ind w:firstLine="709"/>
        <w:jc w:val="both"/>
        <w:rPr>
          <w:sz w:val="28"/>
          <w:szCs w:val="28"/>
        </w:rPr>
      </w:pPr>
    </w:p>
    <w:p w:rsidR="00033225" w:rsidRPr="00033225" w:rsidRDefault="00033225" w:rsidP="00033225">
      <w:pPr>
        <w:ind w:firstLine="709"/>
        <w:jc w:val="both"/>
        <w:rPr>
          <w:sz w:val="28"/>
          <w:szCs w:val="28"/>
        </w:rPr>
      </w:pPr>
    </w:p>
    <w:p w:rsidR="00033225" w:rsidRPr="00033225" w:rsidRDefault="00033225" w:rsidP="00033225">
      <w:pPr>
        <w:ind w:firstLine="709"/>
        <w:jc w:val="both"/>
        <w:rPr>
          <w:sz w:val="28"/>
          <w:szCs w:val="28"/>
        </w:rPr>
      </w:pPr>
    </w:p>
    <w:p w:rsidR="00033225" w:rsidRPr="00033225" w:rsidRDefault="00033225" w:rsidP="00033225">
      <w:pPr>
        <w:ind w:firstLine="709"/>
        <w:jc w:val="both"/>
        <w:rPr>
          <w:sz w:val="28"/>
          <w:szCs w:val="28"/>
        </w:rPr>
      </w:pPr>
    </w:p>
    <w:p w:rsidR="00033225" w:rsidRPr="00033225" w:rsidRDefault="00033225" w:rsidP="00033225">
      <w:pPr>
        <w:ind w:firstLine="709"/>
        <w:jc w:val="both"/>
        <w:rPr>
          <w:sz w:val="28"/>
          <w:szCs w:val="28"/>
        </w:rPr>
      </w:pPr>
    </w:p>
    <w:p w:rsidR="00033225" w:rsidRPr="00033225" w:rsidRDefault="00033225" w:rsidP="00033225">
      <w:pPr>
        <w:ind w:firstLine="709"/>
        <w:jc w:val="both"/>
        <w:rPr>
          <w:sz w:val="28"/>
          <w:szCs w:val="28"/>
        </w:rPr>
      </w:pPr>
    </w:p>
    <w:p w:rsidR="00033225" w:rsidRPr="00033225" w:rsidRDefault="00033225" w:rsidP="00033225">
      <w:pPr>
        <w:ind w:firstLine="709"/>
        <w:jc w:val="both"/>
        <w:rPr>
          <w:sz w:val="28"/>
          <w:szCs w:val="28"/>
        </w:rPr>
      </w:pPr>
    </w:p>
    <w:p w:rsidR="00033225" w:rsidRPr="00033225" w:rsidRDefault="00033225" w:rsidP="00033225">
      <w:pPr>
        <w:ind w:firstLine="709"/>
        <w:jc w:val="both"/>
        <w:rPr>
          <w:sz w:val="28"/>
          <w:szCs w:val="28"/>
        </w:rPr>
      </w:pPr>
    </w:p>
    <w:p w:rsidR="00033225" w:rsidRPr="00033225" w:rsidRDefault="00033225" w:rsidP="00033225">
      <w:pPr>
        <w:ind w:firstLine="709"/>
        <w:jc w:val="both"/>
        <w:rPr>
          <w:sz w:val="28"/>
          <w:szCs w:val="28"/>
        </w:rPr>
      </w:pPr>
    </w:p>
    <w:p w:rsidR="00033225" w:rsidRPr="00033225" w:rsidRDefault="00033225" w:rsidP="00033225">
      <w:pPr>
        <w:ind w:firstLine="709"/>
        <w:jc w:val="both"/>
        <w:rPr>
          <w:sz w:val="28"/>
          <w:szCs w:val="28"/>
        </w:rPr>
      </w:pPr>
    </w:p>
    <w:p w:rsidR="00033225" w:rsidRPr="00033225" w:rsidRDefault="00033225" w:rsidP="00033225">
      <w:pPr>
        <w:ind w:firstLine="709"/>
        <w:jc w:val="both"/>
        <w:rPr>
          <w:sz w:val="28"/>
          <w:szCs w:val="28"/>
        </w:rPr>
      </w:pPr>
    </w:p>
    <w:p w:rsidR="00033225" w:rsidRPr="00033225" w:rsidRDefault="00033225" w:rsidP="00033225">
      <w:pPr>
        <w:ind w:firstLine="709"/>
        <w:jc w:val="both"/>
        <w:rPr>
          <w:sz w:val="28"/>
          <w:szCs w:val="28"/>
        </w:rPr>
      </w:pPr>
    </w:p>
    <w:p w:rsidR="00033225" w:rsidRPr="00033225" w:rsidRDefault="00033225" w:rsidP="00033225">
      <w:pPr>
        <w:ind w:firstLine="709"/>
        <w:jc w:val="both"/>
        <w:rPr>
          <w:sz w:val="28"/>
          <w:szCs w:val="28"/>
        </w:rPr>
      </w:pPr>
    </w:p>
    <w:p w:rsidR="00033225" w:rsidRPr="00033225" w:rsidRDefault="006267CD" w:rsidP="00EE6BD8">
      <w:pPr>
        <w:jc w:val="both"/>
      </w:pPr>
      <w:r>
        <w:t>Туфанов Максим Алексеевич</w:t>
      </w:r>
    </w:p>
    <w:p w:rsidR="00603464" w:rsidRPr="00033225" w:rsidRDefault="00033225" w:rsidP="00EE6BD8">
      <w:pPr>
        <w:jc w:val="both"/>
      </w:pPr>
      <w:r w:rsidRPr="00033225">
        <w:t>58-00-29</w:t>
      </w:r>
    </w:p>
    <w:sectPr w:rsidR="00603464" w:rsidRPr="00033225" w:rsidSect="007023F6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344" w:rsidRDefault="00AB2344" w:rsidP="008B2B19">
      <w:r>
        <w:separator/>
      </w:r>
    </w:p>
  </w:endnote>
  <w:endnote w:type="continuationSeparator" w:id="0">
    <w:p w:rsidR="00AB2344" w:rsidRDefault="00AB2344" w:rsidP="008B2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E68" w:rsidRDefault="00E85E6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E68" w:rsidRDefault="00E85E6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E68" w:rsidRDefault="00E85E6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344" w:rsidRDefault="00AB2344" w:rsidP="008B2B19">
      <w:r>
        <w:separator/>
      </w:r>
    </w:p>
  </w:footnote>
  <w:footnote w:type="continuationSeparator" w:id="0">
    <w:p w:rsidR="00AB2344" w:rsidRDefault="00AB2344" w:rsidP="008B2B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E68" w:rsidRDefault="00E85E6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8EA" w:rsidRDefault="00DF08EA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7E370E">
      <w:rPr>
        <w:noProof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E68" w:rsidRDefault="00E85E6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53DD7"/>
    <w:multiLevelType w:val="hybridMultilevel"/>
    <w:tmpl w:val="7090BF48"/>
    <w:lvl w:ilvl="0" w:tplc="D03E8E3C">
      <w:start w:val="1"/>
      <w:numFmt w:val="decimal"/>
      <w:lvlText w:val="%1."/>
      <w:lvlJc w:val="left"/>
      <w:pPr>
        <w:ind w:left="2647" w:hanging="11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572" w:hanging="360"/>
      </w:pPr>
    </w:lvl>
    <w:lvl w:ilvl="2" w:tplc="0419001B" w:tentative="1">
      <w:start w:val="1"/>
      <w:numFmt w:val="lowerRoman"/>
      <w:lvlText w:val="%3."/>
      <w:lvlJc w:val="right"/>
      <w:pPr>
        <w:ind w:left="3292" w:hanging="180"/>
      </w:pPr>
    </w:lvl>
    <w:lvl w:ilvl="3" w:tplc="0419000F" w:tentative="1">
      <w:start w:val="1"/>
      <w:numFmt w:val="decimal"/>
      <w:lvlText w:val="%4."/>
      <w:lvlJc w:val="left"/>
      <w:pPr>
        <w:ind w:left="4012" w:hanging="360"/>
      </w:pPr>
    </w:lvl>
    <w:lvl w:ilvl="4" w:tplc="04190019" w:tentative="1">
      <w:start w:val="1"/>
      <w:numFmt w:val="lowerLetter"/>
      <w:lvlText w:val="%5."/>
      <w:lvlJc w:val="left"/>
      <w:pPr>
        <w:ind w:left="4732" w:hanging="360"/>
      </w:pPr>
    </w:lvl>
    <w:lvl w:ilvl="5" w:tplc="0419001B" w:tentative="1">
      <w:start w:val="1"/>
      <w:numFmt w:val="lowerRoman"/>
      <w:lvlText w:val="%6."/>
      <w:lvlJc w:val="right"/>
      <w:pPr>
        <w:ind w:left="5452" w:hanging="180"/>
      </w:pPr>
    </w:lvl>
    <w:lvl w:ilvl="6" w:tplc="0419000F" w:tentative="1">
      <w:start w:val="1"/>
      <w:numFmt w:val="decimal"/>
      <w:lvlText w:val="%7."/>
      <w:lvlJc w:val="left"/>
      <w:pPr>
        <w:ind w:left="6172" w:hanging="360"/>
      </w:pPr>
    </w:lvl>
    <w:lvl w:ilvl="7" w:tplc="04190019" w:tentative="1">
      <w:start w:val="1"/>
      <w:numFmt w:val="lowerLetter"/>
      <w:lvlText w:val="%8."/>
      <w:lvlJc w:val="left"/>
      <w:pPr>
        <w:ind w:left="6892" w:hanging="360"/>
      </w:pPr>
    </w:lvl>
    <w:lvl w:ilvl="8" w:tplc="0419001B" w:tentative="1">
      <w:start w:val="1"/>
      <w:numFmt w:val="lowerRoman"/>
      <w:lvlText w:val="%9."/>
      <w:lvlJc w:val="right"/>
      <w:pPr>
        <w:ind w:left="7612" w:hanging="180"/>
      </w:pPr>
    </w:lvl>
  </w:abstractNum>
  <w:abstractNum w:abstractNumId="1">
    <w:nsid w:val="594F07AA"/>
    <w:multiLevelType w:val="multilevel"/>
    <w:tmpl w:val="7090BF48"/>
    <w:lvl w:ilvl="0">
      <w:start w:val="1"/>
      <w:numFmt w:val="decimal"/>
      <w:lvlText w:val="%1."/>
      <w:lvlJc w:val="left"/>
      <w:pPr>
        <w:ind w:left="1939" w:hanging="1155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64" w:hanging="360"/>
      </w:pPr>
    </w:lvl>
    <w:lvl w:ilvl="2">
      <w:start w:val="1"/>
      <w:numFmt w:val="lowerRoman"/>
      <w:lvlText w:val="%3."/>
      <w:lvlJc w:val="right"/>
      <w:pPr>
        <w:ind w:left="2584" w:hanging="180"/>
      </w:pPr>
    </w:lvl>
    <w:lvl w:ilvl="3">
      <w:start w:val="1"/>
      <w:numFmt w:val="decimal"/>
      <w:lvlText w:val="%4."/>
      <w:lvlJc w:val="left"/>
      <w:pPr>
        <w:ind w:left="3304" w:hanging="360"/>
      </w:pPr>
    </w:lvl>
    <w:lvl w:ilvl="4">
      <w:start w:val="1"/>
      <w:numFmt w:val="lowerLetter"/>
      <w:lvlText w:val="%5."/>
      <w:lvlJc w:val="left"/>
      <w:pPr>
        <w:ind w:left="4024" w:hanging="360"/>
      </w:pPr>
    </w:lvl>
    <w:lvl w:ilvl="5">
      <w:start w:val="1"/>
      <w:numFmt w:val="lowerRoman"/>
      <w:lvlText w:val="%6."/>
      <w:lvlJc w:val="right"/>
      <w:pPr>
        <w:ind w:left="4744" w:hanging="180"/>
      </w:pPr>
    </w:lvl>
    <w:lvl w:ilvl="6">
      <w:start w:val="1"/>
      <w:numFmt w:val="decimal"/>
      <w:lvlText w:val="%7."/>
      <w:lvlJc w:val="left"/>
      <w:pPr>
        <w:ind w:left="5464" w:hanging="360"/>
      </w:pPr>
    </w:lvl>
    <w:lvl w:ilvl="7">
      <w:start w:val="1"/>
      <w:numFmt w:val="lowerLetter"/>
      <w:lvlText w:val="%8."/>
      <w:lvlJc w:val="left"/>
      <w:pPr>
        <w:ind w:left="6184" w:hanging="360"/>
      </w:pPr>
    </w:lvl>
    <w:lvl w:ilvl="8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25C"/>
    <w:rsid w:val="00033225"/>
    <w:rsid w:val="0005755F"/>
    <w:rsid w:val="0007293F"/>
    <w:rsid w:val="00075A07"/>
    <w:rsid w:val="00083821"/>
    <w:rsid w:val="00100389"/>
    <w:rsid w:val="001172CE"/>
    <w:rsid w:val="001305F6"/>
    <w:rsid w:val="00165815"/>
    <w:rsid w:val="00167966"/>
    <w:rsid w:val="00187CED"/>
    <w:rsid w:val="00191A5E"/>
    <w:rsid w:val="001A429F"/>
    <w:rsid w:val="00201BA2"/>
    <w:rsid w:val="002038A5"/>
    <w:rsid w:val="002447AE"/>
    <w:rsid w:val="00265B51"/>
    <w:rsid w:val="0027267D"/>
    <w:rsid w:val="002E01D6"/>
    <w:rsid w:val="002E4A89"/>
    <w:rsid w:val="0030340D"/>
    <w:rsid w:val="00321FED"/>
    <w:rsid w:val="00363A7A"/>
    <w:rsid w:val="00382C72"/>
    <w:rsid w:val="003C5ED2"/>
    <w:rsid w:val="003D5AC3"/>
    <w:rsid w:val="003D70C7"/>
    <w:rsid w:val="003E4925"/>
    <w:rsid w:val="004060AD"/>
    <w:rsid w:val="00417112"/>
    <w:rsid w:val="00432B03"/>
    <w:rsid w:val="00450A4E"/>
    <w:rsid w:val="00492E14"/>
    <w:rsid w:val="00507AE5"/>
    <w:rsid w:val="00526BE6"/>
    <w:rsid w:val="0052719A"/>
    <w:rsid w:val="0053124E"/>
    <w:rsid w:val="00565FC2"/>
    <w:rsid w:val="00582BFC"/>
    <w:rsid w:val="005840CD"/>
    <w:rsid w:val="005A7CB3"/>
    <w:rsid w:val="005E21B4"/>
    <w:rsid w:val="00603464"/>
    <w:rsid w:val="00605BD7"/>
    <w:rsid w:val="00622D4A"/>
    <w:rsid w:val="0062370C"/>
    <w:rsid w:val="006267CD"/>
    <w:rsid w:val="006313BF"/>
    <w:rsid w:val="00651AD5"/>
    <w:rsid w:val="00680CA5"/>
    <w:rsid w:val="006917AF"/>
    <w:rsid w:val="006B610B"/>
    <w:rsid w:val="006B7035"/>
    <w:rsid w:val="007023F6"/>
    <w:rsid w:val="0072211B"/>
    <w:rsid w:val="00724587"/>
    <w:rsid w:val="00761154"/>
    <w:rsid w:val="0076691C"/>
    <w:rsid w:val="00770A49"/>
    <w:rsid w:val="00782E78"/>
    <w:rsid w:val="007949AC"/>
    <w:rsid w:val="007D6CDC"/>
    <w:rsid w:val="007E370E"/>
    <w:rsid w:val="007E77C7"/>
    <w:rsid w:val="00800E8A"/>
    <w:rsid w:val="00820707"/>
    <w:rsid w:val="00831372"/>
    <w:rsid w:val="00840F77"/>
    <w:rsid w:val="008B2B19"/>
    <w:rsid w:val="008C35E4"/>
    <w:rsid w:val="008E0B44"/>
    <w:rsid w:val="008E1C46"/>
    <w:rsid w:val="00927016"/>
    <w:rsid w:val="00936BF6"/>
    <w:rsid w:val="00940265"/>
    <w:rsid w:val="00965E0B"/>
    <w:rsid w:val="00977231"/>
    <w:rsid w:val="009C4D29"/>
    <w:rsid w:val="009E5129"/>
    <w:rsid w:val="00A16C0A"/>
    <w:rsid w:val="00A2125C"/>
    <w:rsid w:val="00A503A5"/>
    <w:rsid w:val="00AB2344"/>
    <w:rsid w:val="00AC3DA8"/>
    <w:rsid w:val="00AD69C1"/>
    <w:rsid w:val="00AE3095"/>
    <w:rsid w:val="00AE58EA"/>
    <w:rsid w:val="00AE66E7"/>
    <w:rsid w:val="00B02554"/>
    <w:rsid w:val="00B11E15"/>
    <w:rsid w:val="00B14E2C"/>
    <w:rsid w:val="00B20AB1"/>
    <w:rsid w:val="00B36E99"/>
    <w:rsid w:val="00B40077"/>
    <w:rsid w:val="00B9578A"/>
    <w:rsid w:val="00BC6DAC"/>
    <w:rsid w:val="00BF3E2E"/>
    <w:rsid w:val="00C06DFA"/>
    <w:rsid w:val="00C10735"/>
    <w:rsid w:val="00C12598"/>
    <w:rsid w:val="00C248E1"/>
    <w:rsid w:val="00C4610E"/>
    <w:rsid w:val="00C64966"/>
    <w:rsid w:val="00C7176F"/>
    <w:rsid w:val="00C84FCF"/>
    <w:rsid w:val="00CC2446"/>
    <w:rsid w:val="00D26194"/>
    <w:rsid w:val="00D368AF"/>
    <w:rsid w:val="00D92D2D"/>
    <w:rsid w:val="00D969FF"/>
    <w:rsid w:val="00DE58D6"/>
    <w:rsid w:val="00DF08EA"/>
    <w:rsid w:val="00DF1134"/>
    <w:rsid w:val="00DF1431"/>
    <w:rsid w:val="00E128EB"/>
    <w:rsid w:val="00E21FE9"/>
    <w:rsid w:val="00E33540"/>
    <w:rsid w:val="00E50CEB"/>
    <w:rsid w:val="00E62E83"/>
    <w:rsid w:val="00E85C9E"/>
    <w:rsid w:val="00E85E68"/>
    <w:rsid w:val="00E90A01"/>
    <w:rsid w:val="00EA4EE8"/>
    <w:rsid w:val="00EE6BD8"/>
    <w:rsid w:val="00EF0D35"/>
    <w:rsid w:val="00F05EC3"/>
    <w:rsid w:val="00F10795"/>
    <w:rsid w:val="00F16CD3"/>
    <w:rsid w:val="00F301C1"/>
    <w:rsid w:val="00F40292"/>
    <w:rsid w:val="00FA13F2"/>
    <w:rsid w:val="00FA1866"/>
    <w:rsid w:val="00FB500F"/>
    <w:rsid w:val="00FD258D"/>
    <w:rsid w:val="00FD3EB1"/>
    <w:rsid w:val="00FF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8E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28EB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332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3322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B2B1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8B2B19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8B2B1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8B2B19"/>
    <w:rPr>
      <w:sz w:val="24"/>
      <w:szCs w:val="24"/>
    </w:rPr>
  </w:style>
  <w:style w:type="paragraph" w:customStyle="1" w:styleId="ConsPlusNonformat">
    <w:name w:val="ConsPlusNonformat"/>
    <w:rsid w:val="007023F6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8E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28EB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332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3322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B2B1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8B2B19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8B2B1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8B2B19"/>
    <w:rPr>
      <w:sz w:val="24"/>
      <w:szCs w:val="24"/>
    </w:rPr>
  </w:style>
  <w:style w:type="paragraph" w:customStyle="1" w:styleId="ConsPlusNonformat">
    <w:name w:val="ConsPlusNonformat"/>
    <w:rsid w:val="007023F6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8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27F96-351C-4BCF-AAB2-6BD85D61A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1431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BezumovaES</dc:creator>
  <cp:lastModifiedBy>user</cp:lastModifiedBy>
  <cp:revision>2</cp:revision>
  <cp:lastPrinted>2023-09-26T06:47:00Z</cp:lastPrinted>
  <dcterms:created xsi:type="dcterms:W3CDTF">2023-10-05T06:42:00Z</dcterms:created>
  <dcterms:modified xsi:type="dcterms:W3CDTF">2023-10-05T06:42:00Z</dcterms:modified>
</cp:coreProperties>
</file>