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66A3" w:rsidRDefault="007409C3" w:rsidP="002D350D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FB7E76">
        <w:rPr>
          <w:rFonts w:ascii="Times New Roman" w:hAnsi="Times New Roman" w:cs="Times New Roman"/>
          <w:b/>
          <w:sz w:val="24"/>
          <w:szCs w:val="24"/>
        </w:rPr>
        <w:t>й</w:t>
      </w:r>
      <w:r w:rsidRPr="007409C3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9122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C66A3" w:rsidRDefault="00D9122B" w:rsidP="00D9122B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C66A3">
        <w:rPr>
          <w:rFonts w:ascii="Times New Roman" w:hAnsi="Times New Roman" w:cs="Times New Roman"/>
          <w:b/>
          <w:sz w:val="24"/>
          <w:szCs w:val="24"/>
        </w:rPr>
        <w:t>расчете платы за пользование</w:t>
      </w:r>
    </w:p>
    <w:p w:rsidR="00D9122B" w:rsidRPr="00D9122B" w:rsidRDefault="00EC66A3" w:rsidP="00EC66A3">
      <w:pPr>
        <w:spacing w:after="0" w:line="240" w:lineRule="auto"/>
        <w:ind w:right="-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</w:t>
      </w:r>
      <w:r w:rsidR="00D9122B">
        <w:rPr>
          <w:rFonts w:ascii="Times New Roman" w:hAnsi="Times New Roman" w:cs="Times New Roman"/>
          <w:b/>
          <w:sz w:val="24"/>
          <w:szCs w:val="24"/>
        </w:rPr>
        <w:t xml:space="preserve">ниципальным имуществом </w:t>
      </w:r>
    </w:p>
    <w:p w:rsidR="00502E68" w:rsidRPr="00D9122B" w:rsidRDefault="00502E68" w:rsidP="002D35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E68" w:rsidRPr="00D9122B" w:rsidRDefault="00502E68" w:rsidP="00B2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9C3" w:rsidRPr="00B26DEB" w:rsidRDefault="00D9122B" w:rsidP="00B26DEB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572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5720E" w:rsidRPr="00D5720E">
        <w:rPr>
          <w:rFonts w:ascii="Times New Roman" w:hAnsi="Times New Roman" w:cs="Times New Roman"/>
          <w:sz w:val="24"/>
          <w:szCs w:val="24"/>
        </w:rPr>
        <w:t xml:space="preserve">Федеральным законом от 24.07.2007 № 209-ФЗ «О развитии малого и среднего предпринимательства </w:t>
      </w:r>
      <w:r w:rsidR="00035341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D5720E" w:rsidRPr="00D5720E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="00D5720E">
        <w:rPr>
          <w:rFonts w:ascii="Times New Roman" w:hAnsi="Times New Roman" w:cs="Times New Roman"/>
          <w:sz w:val="24"/>
          <w:szCs w:val="24"/>
        </w:rPr>
        <w:t xml:space="preserve">, </w:t>
      </w:r>
      <w:r w:rsidRPr="00D5720E">
        <w:rPr>
          <w:rFonts w:ascii="Times New Roman" w:hAnsi="Times New Roman" w:cs="Times New Roman"/>
          <w:sz w:val="24"/>
          <w:szCs w:val="24"/>
        </w:rPr>
        <w:t>Уставом муниципального образования «Северодвинск» Совет депутатов Северодвинска</w:t>
      </w:r>
    </w:p>
    <w:p w:rsidR="00502E68" w:rsidRPr="00D9122B" w:rsidRDefault="00502E68" w:rsidP="00B26DEB">
      <w:pPr>
        <w:spacing w:before="240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912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D9122B" w:rsidRDefault="00502E68" w:rsidP="00D9122B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122B" w:rsidRPr="00D9122B" w:rsidRDefault="00B26DEB" w:rsidP="007A788D">
      <w:pPr>
        <w:pStyle w:val="a8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D9122B" w:rsidRPr="00D9122B">
        <w:rPr>
          <w:rFonts w:ascii="Times New Roman" w:hAnsi="Times New Roman" w:cs="Times New Roman"/>
          <w:sz w:val="24"/>
          <w:szCs w:val="24"/>
        </w:rPr>
        <w:t xml:space="preserve">Внести в Положение о </w:t>
      </w:r>
      <w:r w:rsidR="001A46A6">
        <w:rPr>
          <w:rFonts w:ascii="Times New Roman" w:hAnsi="Times New Roman" w:cs="Times New Roman"/>
          <w:sz w:val="24"/>
          <w:szCs w:val="24"/>
        </w:rPr>
        <w:t>расчете платы за пользование муниципальным имуществом</w:t>
      </w:r>
      <w:r w:rsidR="00D9122B" w:rsidRPr="00D9122B">
        <w:rPr>
          <w:rFonts w:ascii="Times New Roman" w:hAnsi="Times New Roman" w:cs="Times New Roman"/>
          <w:sz w:val="24"/>
          <w:szCs w:val="24"/>
        </w:rPr>
        <w:t xml:space="preserve">, утвержденное решением Совета депутатов Северодвинска  от </w:t>
      </w:r>
      <w:r w:rsidR="001A46A6">
        <w:rPr>
          <w:rFonts w:ascii="Times New Roman" w:hAnsi="Times New Roman" w:cs="Times New Roman"/>
          <w:sz w:val="24"/>
          <w:szCs w:val="24"/>
        </w:rPr>
        <w:t>30</w:t>
      </w:r>
      <w:r w:rsidR="00D9122B" w:rsidRPr="00D9122B">
        <w:rPr>
          <w:rFonts w:ascii="Times New Roman" w:hAnsi="Times New Roman" w:cs="Times New Roman"/>
          <w:sz w:val="24"/>
          <w:szCs w:val="24"/>
        </w:rPr>
        <w:t>.</w:t>
      </w:r>
      <w:r w:rsidR="001A46A6">
        <w:rPr>
          <w:rFonts w:ascii="Times New Roman" w:hAnsi="Times New Roman" w:cs="Times New Roman"/>
          <w:sz w:val="24"/>
          <w:szCs w:val="24"/>
        </w:rPr>
        <w:t>11</w:t>
      </w:r>
      <w:r w:rsidR="00D9122B" w:rsidRPr="00D9122B">
        <w:rPr>
          <w:rFonts w:ascii="Times New Roman" w:hAnsi="Times New Roman" w:cs="Times New Roman"/>
          <w:sz w:val="24"/>
          <w:szCs w:val="24"/>
        </w:rPr>
        <w:t>.200</w:t>
      </w:r>
      <w:r w:rsidR="001A46A6">
        <w:rPr>
          <w:rFonts w:ascii="Times New Roman" w:hAnsi="Times New Roman" w:cs="Times New Roman"/>
          <w:sz w:val="24"/>
          <w:szCs w:val="24"/>
        </w:rPr>
        <w:t>6</w:t>
      </w:r>
      <w:r w:rsidR="00D9122B" w:rsidRPr="00D9122B">
        <w:rPr>
          <w:rFonts w:ascii="Times New Roman" w:hAnsi="Times New Roman" w:cs="Times New Roman"/>
          <w:sz w:val="24"/>
          <w:szCs w:val="24"/>
        </w:rPr>
        <w:t xml:space="preserve"> № </w:t>
      </w:r>
      <w:r w:rsidR="001A46A6">
        <w:rPr>
          <w:rFonts w:ascii="Times New Roman" w:hAnsi="Times New Roman" w:cs="Times New Roman"/>
          <w:sz w:val="24"/>
          <w:szCs w:val="24"/>
        </w:rPr>
        <w:t>140</w:t>
      </w:r>
      <w:r w:rsidR="00D9122B" w:rsidRPr="00D9122B">
        <w:rPr>
          <w:rFonts w:ascii="Times New Roman" w:hAnsi="Times New Roman" w:cs="Times New Roman"/>
          <w:sz w:val="24"/>
          <w:szCs w:val="24"/>
        </w:rPr>
        <w:t xml:space="preserve"> (в редакции от </w:t>
      </w:r>
      <w:r w:rsidR="001A46A6">
        <w:rPr>
          <w:rFonts w:ascii="Times New Roman" w:hAnsi="Times New Roman" w:cs="Times New Roman"/>
          <w:sz w:val="24"/>
          <w:szCs w:val="24"/>
        </w:rPr>
        <w:t>24</w:t>
      </w:r>
      <w:r w:rsidR="00D9122B" w:rsidRPr="00D9122B">
        <w:rPr>
          <w:rFonts w:ascii="Times New Roman" w:hAnsi="Times New Roman" w:cs="Times New Roman"/>
          <w:sz w:val="24"/>
          <w:szCs w:val="24"/>
        </w:rPr>
        <w:t>.</w:t>
      </w:r>
      <w:r w:rsidR="001A46A6">
        <w:rPr>
          <w:rFonts w:ascii="Times New Roman" w:hAnsi="Times New Roman" w:cs="Times New Roman"/>
          <w:sz w:val="24"/>
          <w:szCs w:val="24"/>
        </w:rPr>
        <w:t>09</w:t>
      </w:r>
      <w:r w:rsidR="00D9122B" w:rsidRPr="00D9122B">
        <w:rPr>
          <w:rFonts w:ascii="Times New Roman" w:hAnsi="Times New Roman" w:cs="Times New Roman"/>
          <w:sz w:val="24"/>
          <w:szCs w:val="24"/>
        </w:rPr>
        <w:t>.2020), следующ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D9122B" w:rsidRPr="00D9122B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836F30">
        <w:rPr>
          <w:rFonts w:ascii="Times New Roman" w:hAnsi="Times New Roman" w:cs="Times New Roman"/>
          <w:sz w:val="24"/>
          <w:szCs w:val="24"/>
        </w:rPr>
        <w:t>я</w:t>
      </w:r>
      <w:r w:rsidR="00D9122B" w:rsidRPr="00D9122B">
        <w:rPr>
          <w:rFonts w:ascii="Times New Roman" w:hAnsi="Times New Roman" w:cs="Times New Roman"/>
          <w:sz w:val="24"/>
          <w:szCs w:val="24"/>
        </w:rPr>
        <w:t>:</w:t>
      </w:r>
    </w:p>
    <w:p w:rsidR="005546CB" w:rsidRDefault="00D9122B" w:rsidP="001A46A6">
      <w:pPr>
        <w:pStyle w:val="a8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9122B">
        <w:rPr>
          <w:rFonts w:ascii="Times New Roman" w:hAnsi="Times New Roman" w:cs="Times New Roman"/>
          <w:sz w:val="24"/>
          <w:szCs w:val="24"/>
        </w:rPr>
        <w:t xml:space="preserve">1.1. </w:t>
      </w:r>
      <w:r w:rsidR="005546CB">
        <w:rPr>
          <w:rFonts w:ascii="Times New Roman" w:hAnsi="Times New Roman" w:cs="Times New Roman"/>
          <w:sz w:val="24"/>
          <w:szCs w:val="24"/>
        </w:rPr>
        <w:t>Пункт 2.</w:t>
      </w:r>
      <w:r w:rsidR="001A46A6">
        <w:rPr>
          <w:rFonts w:ascii="Times New Roman" w:hAnsi="Times New Roman" w:cs="Times New Roman"/>
          <w:sz w:val="24"/>
          <w:szCs w:val="24"/>
        </w:rPr>
        <w:t>8</w:t>
      </w:r>
      <w:r w:rsidR="005546C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546CB" w:rsidRDefault="005546CB" w:rsidP="00554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</w:t>
      </w:r>
      <w:r w:rsidR="001A46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46A6">
        <w:rPr>
          <w:rFonts w:ascii="Times New Roman" w:hAnsi="Times New Roman" w:cs="Times New Roman"/>
          <w:sz w:val="24"/>
          <w:szCs w:val="24"/>
        </w:rPr>
        <w:t>Для субъектов малого и среднего предпринимательства</w:t>
      </w:r>
      <w:r w:rsidR="000910A2">
        <w:rPr>
          <w:rFonts w:ascii="Times New Roman" w:hAnsi="Times New Roman" w:cs="Times New Roman"/>
          <w:sz w:val="24"/>
          <w:szCs w:val="24"/>
        </w:rPr>
        <w:t xml:space="preserve"> и физически</w:t>
      </w:r>
      <w:r w:rsidR="00844CC0">
        <w:rPr>
          <w:rFonts w:ascii="Times New Roman" w:hAnsi="Times New Roman" w:cs="Times New Roman"/>
          <w:sz w:val="24"/>
          <w:szCs w:val="24"/>
        </w:rPr>
        <w:t>х</w:t>
      </w:r>
      <w:r w:rsidR="000910A2">
        <w:rPr>
          <w:rFonts w:ascii="Times New Roman" w:hAnsi="Times New Roman" w:cs="Times New Roman"/>
          <w:sz w:val="24"/>
          <w:szCs w:val="24"/>
        </w:rPr>
        <w:t xml:space="preserve"> </w:t>
      </w:r>
      <w:r w:rsidR="00B26DEB">
        <w:rPr>
          <w:rFonts w:ascii="Times New Roman" w:hAnsi="Times New Roman" w:cs="Times New Roman"/>
          <w:sz w:val="24"/>
          <w:szCs w:val="24"/>
        </w:rPr>
        <w:br/>
      </w:r>
      <w:r w:rsidR="000910A2">
        <w:rPr>
          <w:rFonts w:ascii="Times New Roman" w:hAnsi="Times New Roman" w:cs="Times New Roman"/>
          <w:sz w:val="24"/>
          <w:szCs w:val="24"/>
        </w:rPr>
        <w:t>лиц, не являющи</w:t>
      </w:r>
      <w:r w:rsidR="00844CC0">
        <w:rPr>
          <w:rFonts w:ascii="Times New Roman" w:hAnsi="Times New Roman" w:cs="Times New Roman"/>
          <w:sz w:val="24"/>
          <w:szCs w:val="24"/>
        </w:rPr>
        <w:t>х</w:t>
      </w:r>
      <w:r w:rsidR="000910A2">
        <w:rPr>
          <w:rFonts w:ascii="Times New Roman" w:hAnsi="Times New Roman" w:cs="Times New Roman"/>
          <w:sz w:val="24"/>
          <w:szCs w:val="24"/>
        </w:rPr>
        <w:t>ся индивидуальными предпринимателями и применяющи</w:t>
      </w:r>
      <w:r w:rsidR="00844CC0">
        <w:rPr>
          <w:rFonts w:ascii="Times New Roman" w:hAnsi="Times New Roman" w:cs="Times New Roman"/>
          <w:sz w:val="24"/>
          <w:szCs w:val="24"/>
        </w:rPr>
        <w:t>х</w:t>
      </w:r>
      <w:r w:rsidR="000910A2">
        <w:rPr>
          <w:rFonts w:ascii="Times New Roman" w:hAnsi="Times New Roman" w:cs="Times New Roman"/>
          <w:sz w:val="24"/>
          <w:szCs w:val="24"/>
        </w:rPr>
        <w:t xml:space="preserve"> </w:t>
      </w:r>
      <w:r w:rsidR="00B26DEB">
        <w:rPr>
          <w:rFonts w:ascii="Times New Roman" w:hAnsi="Times New Roman" w:cs="Times New Roman"/>
          <w:sz w:val="24"/>
          <w:szCs w:val="24"/>
        </w:rPr>
        <w:br/>
      </w:r>
      <w:r w:rsidR="000910A2">
        <w:rPr>
          <w:rFonts w:ascii="Times New Roman" w:hAnsi="Times New Roman" w:cs="Times New Roman"/>
          <w:sz w:val="24"/>
          <w:szCs w:val="24"/>
        </w:rPr>
        <w:t>специальный налоговый режим «Налог на профессиональный доход»</w:t>
      </w:r>
      <w:r w:rsidR="00844CC0">
        <w:rPr>
          <w:rFonts w:ascii="Times New Roman" w:hAnsi="Times New Roman" w:cs="Times New Roman"/>
          <w:sz w:val="24"/>
          <w:szCs w:val="24"/>
        </w:rPr>
        <w:t>,</w:t>
      </w:r>
      <w:r w:rsidR="001A46A6">
        <w:rPr>
          <w:rFonts w:ascii="Times New Roman" w:hAnsi="Times New Roman" w:cs="Times New Roman"/>
          <w:sz w:val="24"/>
          <w:szCs w:val="24"/>
        </w:rPr>
        <w:t xml:space="preserve"> арендующих муниципальное имущество, включенное в </w:t>
      </w:r>
      <w:r w:rsidR="00D5720E" w:rsidRPr="007409C3">
        <w:rPr>
          <w:rFonts w:ascii="Times New Roman" w:hAnsi="Times New Roman" w:cs="Times New Roman"/>
          <w:sz w:val="24"/>
          <w:szCs w:val="24"/>
        </w:rPr>
        <w:t>Переч</w:t>
      </w:r>
      <w:r w:rsidR="00D5720E">
        <w:rPr>
          <w:rFonts w:ascii="Times New Roman" w:hAnsi="Times New Roman" w:cs="Times New Roman"/>
          <w:sz w:val="24"/>
          <w:szCs w:val="24"/>
        </w:rPr>
        <w:t>ень</w:t>
      </w:r>
      <w:r w:rsidR="00D5720E" w:rsidRPr="007409C3">
        <w:rPr>
          <w:rFonts w:ascii="Times New Roman" w:hAnsi="Times New Roman" w:cs="Times New Roman"/>
          <w:sz w:val="24"/>
          <w:szCs w:val="24"/>
        </w:rPr>
        <w:t xml:space="preserve"> муниципального недвижимого имущества, предназначенного для передачи во владение и (или) пользование субъектам малого и среднего предпринимательства</w:t>
      </w:r>
      <w:r w:rsidR="00D5720E">
        <w:rPr>
          <w:rFonts w:ascii="Times New Roman" w:hAnsi="Times New Roman" w:cs="Times New Roman"/>
          <w:sz w:val="24"/>
          <w:szCs w:val="24"/>
        </w:rPr>
        <w:t>,</w:t>
      </w:r>
      <w:r w:rsidR="00D5720E" w:rsidRPr="007409C3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D5720E">
        <w:rPr>
          <w:rFonts w:ascii="Times New Roman" w:hAnsi="Times New Roman" w:cs="Times New Roman"/>
          <w:sz w:val="24"/>
          <w:szCs w:val="24"/>
        </w:rPr>
        <w:t xml:space="preserve">, и физическим лицам, </w:t>
      </w:r>
      <w:r w:rsidR="00035341">
        <w:rPr>
          <w:rFonts w:ascii="Times New Roman" w:hAnsi="Times New Roman" w:cs="Times New Roman"/>
          <w:sz w:val="24"/>
          <w:szCs w:val="24"/>
        </w:rPr>
        <w:br/>
      </w:r>
      <w:r w:rsidR="00D5720E">
        <w:rPr>
          <w:rFonts w:ascii="Times New Roman" w:hAnsi="Times New Roman" w:cs="Times New Roman"/>
          <w:sz w:val="24"/>
          <w:szCs w:val="24"/>
        </w:rPr>
        <w:t>не являющимся индивидуальными предпринимателями</w:t>
      </w:r>
      <w:proofErr w:type="gramEnd"/>
      <w:r w:rsidR="00D572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D5720E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="00D5720E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1A46A6">
        <w:rPr>
          <w:rFonts w:ascii="Times New Roman" w:hAnsi="Times New Roman" w:cs="Times New Roman"/>
          <w:sz w:val="24"/>
          <w:szCs w:val="24"/>
        </w:rPr>
        <w:t>, при расчете арендной платы применяется понижающий коэффициент 0,9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0910A2" w:rsidRPr="007409C3" w:rsidRDefault="007409C3" w:rsidP="000910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>2. </w:t>
      </w:r>
      <w:r w:rsidR="000910A2" w:rsidRPr="007409C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0910A2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910A2" w:rsidRPr="007409C3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502E68" w:rsidRPr="00165587" w:rsidRDefault="000910A2" w:rsidP="000910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9C3">
        <w:rPr>
          <w:rFonts w:ascii="Times New Roman" w:hAnsi="Times New Roman" w:cs="Times New Roman"/>
          <w:sz w:val="24"/>
          <w:szCs w:val="24"/>
        </w:rPr>
        <w:t xml:space="preserve">3. Опубликовать настоящее решение в бюллетене нормативно-правовых актов муниципального образования «Северодвинск» «Вполне официально» и разместить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7409C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Pr="007409C3">
        <w:rPr>
          <w:rFonts w:ascii="Times New Roman" w:hAnsi="Times New Roman" w:cs="Times New Roman"/>
          <w:sz w:val="24"/>
          <w:szCs w:val="24"/>
        </w:rPr>
        <w:t>интернет-сайтах Совета депутатов Северодвинска и Администрации Северодвинска.</w:t>
      </w:r>
      <w:r w:rsidRPr="007409C3">
        <w:rPr>
          <w:rFonts w:ascii="Times New Roman" w:hAnsi="Times New Roman" w:cs="Times New Roman"/>
          <w:sz w:val="24"/>
          <w:szCs w:val="24"/>
        </w:rPr>
        <w:tab/>
      </w:r>
      <w:r w:rsidR="00502E68"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2E68"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D5720E" w:rsidRDefault="00D5720E" w:rsidP="00B26DEB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20E" w:rsidRPr="00165587" w:rsidRDefault="00D5720E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502E68" w:rsidRPr="00165587" w:rsidTr="0091601F">
        <w:tc>
          <w:tcPr>
            <w:tcW w:w="4857" w:type="dxa"/>
          </w:tcPr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____М.А. Старожилов</w:t>
            </w:r>
          </w:p>
        </w:tc>
        <w:tc>
          <w:tcPr>
            <w:tcW w:w="4857" w:type="dxa"/>
          </w:tcPr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D57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Скубенко</w:t>
            </w:r>
          </w:p>
        </w:tc>
      </w:tr>
    </w:tbl>
    <w:p w:rsidR="004B5270" w:rsidRPr="000910A2" w:rsidRDefault="004B5270" w:rsidP="00D5720E"/>
    <w:sectPr w:rsidR="004B5270" w:rsidRPr="000910A2" w:rsidSect="00B26DEB">
      <w:headerReference w:type="default" r:id="rId7"/>
      <w:pgSz w:w="11906" w:h="16838"/>
      <w:pgMar w:top="142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FD" w:rsidRDefault="007F00FD" w:rsidP="007409C3">
      <w:pPr>
        <w:spacing w:after="0" w:line="240" w:lineRule="auto"/>
      </w:pPr>
      <w:r>
        <w:separator/>
      </w:r>
    </w:p>
  </w:endnote>
  <w:endnote w:type="continuationSeparator" w:id="0">
    <w:p w:rsidR="007F00FD" w:rsidRDefault="007F00FD" w:rsidP="0074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FD" w:rsidRDefault="007F00FD" w:rsidP="007409C3">
      <w:pPr>
        <w:spacing w:after="0" w:line="240" w:lineRule="auto"/>
      </w:pPr>
      <w:r>
        <w:separator/>
      </w:r>
    </w:p>
  </w:footnote>
  <w:footnote w:type="continuationSeparator" w:id="0">
    <w:p w:rsidR="007F00FD" w:rsidRDefault="007F00FD" w:rsidP="0074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843313"/>
      <w:docPartObj>
        <w:docPartGallery w:val="Page Numbers (Top of Page)"/>
        <w:docPartUnique/>
      </w:docPartObj>
    </w:sdtPr>
    <w:sdtContent>
      <w:p w:rsidR="00D5720E" w:rsidRDefault="007051DA">
        <w:pPr>
          <w:pStyle w:val="aa"/>
          <w:jc w:val="center"/>
        </w:pPr>
        <w:r>
          <w:fldChar w:fldCharType="begin"/>
        </w:r>
        <w:r w:rsidR="00D5720E">
          <w:instrText>PAGE   \* MERGEFORMAT</w:instrText>
        </w:r>
        <w:r>
          <w:fldChar w:fldCharType="separate"/>
        </w:r>
        <w:r w:rsidR="00B26DEB">
          <w:rPr>
            <w:noProof/>
          </w:rPr>
          <w:t>2</w:t>
        </w:r>
        <w:r>
          <w:fldChar w:fldCharType="end"/>
        </w:r>
      </w:p>
    </w:sdtContent>
  </w:sdt>
  <w:p w:rsidR="00D5720E" w:rsidRDefault="00D5720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E68"/>
    <w:rsid w:val="00035341"/>
    <w:rsid w:val="000910A2"/>
    <w:rsid w:val="00093C9D"/>
    <w:rsid w:val="000A1F48"/>
    <w:rsid w:val="00152DE1"/>
    <w:rsid w:val="00156B5B"/>
    <w:rsid w:val="00156BF0"/>
    <w:rsid w:val="001A46A6"/>
    <w:rsid w:val="001D6A63"/>
    <w:rsid w:val="00212CC5"/>
    <w:rsid w:val="00243C18"/>
    <w:rsid w:val="00246AE6"/>
    <w:rsid w:val="002650E1"/>
    <w:rsid w:val="00297023"/>
    <w:rsid w:val="002A0A25"/>
    <w:rsid w:val="002D350D"/>
    <w:rsid w:val="00357788"/>
    <w:rsid w:val="0039552C"/>
    <w:rsid w:val="003B17E7"/>
    <w:rsid w:val="003B2AD1"/>
    <w:rsid w:val="003C4CB9"/>
    <w:rsid w:val="003E6034"/>
    <w:rsid w:val="003F2910"/>
    <w:rsid w:val="00412E74"/>
    <w:rsid w:val="00414070"/>
    <w:rsid w:val="00454A6F"/>
    <w:rsid w:val="00471AA6"/>
    <w:rsid w:val="00483BAE"/>
    <w:rsid w:val="00496C07"/>
    <w:rsid w:val="004A6F45"/>
    <w:rsid w:val="004B5270"/>
    <w:rsid w:val="00502E68"/>
    <w:rsid w:val="005141ED"/>
    <w:rsid w:val="00543EF5"/>
    <w:rsid w:val="005546CB"/>
    <w:rsid w:val="00554B5B"/>
    <w:rsid w:val="005C639D"/>
    <w:rsid w:val="005E670A"/>
    <w:rsid w:val="00672603"/>
    <w:rsid w:val="007051DA"/>
    <w:rsid w:val="0073782B"/>
    <w:rsid w:val="007409C3"/>
    <w:rsid w:val="007A788D"/>
    <w:rsid w:val="007D3AA4"/>
    <w:rsid w:val="007F00FD"/>
    <w:rsid w:val="00836F30"/>
    <w:rsid w:val="008431CD"/>
    <w:rsid w:val="00844CC0"/>
    <w:rsid w:val="008813D2"/>
    <w:rsid w:val="0089445A"/>
    <w:rsid w:val="008F36B5"/>
    <w:rsid w:val="009449E4"/>
    <w:rsid w:val="00951D0F"/>
    <w:rsid w:val="00972E66"/>
    <w:rsid w:val="009C0BE7"/>
    <w:rsid w:val="00AF51E1"/>
    <w:rsid w:val="00B26DEB"/>
    <w:rsid w:val="00B33DD4"/>
    <w:rsid w:val="00B644F2"/>
    <w:rsid w:val="00B77070"/>
    <w:rsid w:val="00B852EB"/>
    <w:rsid w:val="00B91300"/>
    <w:rsid w:val="00CC7C3C"/>
    <w:rsid w:val="00D5720E"/>
    <w:rsid w:val="00D9122B"/>
    <w:rsid w:val="00DC4014"/>
    <w:rsid w:val="00DE3F52"/>
    <w:rsid w:val="00EC66A3"/>
    <w:rsid w:val="00F53CE7"/>
    <w:rsid w:val="00F5516D"/>
    <w:rsid w:val="00FB7E76"/>
    <w:rsid w:val="00FE230B"/>
    <w:rsid w:val="00FE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409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0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7409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409C3"/>
  </w:style>
  <w:style w:type="paragraph" w:styleId="aa">
    <w:name w:val="header"/>
    <w:basedOn w:val="a"/>
    <w:link w:val="ab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9C3"/>
  </w:style>
  <w:style w:type="paragraph" w:styleId="ac">
    <w:name w:val="footer"/>
    <w:basedOn w:val="a"/>
    <w:link w:val="ad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lutsevich</cp:lastModifiedBy>
  <cp:revision>6</cp:revision>
  <cp:lastPrinted>2021-02-05T08:11:00Z</cp:lastPrinted>
  <dcterms:created xsi:type="dcterms:W3CDTF">2021-02-05T08:00:00Z</dcterms:created>
  <dcterms:modified xsi:type="dcterms:W3CDTF">2021-02-10T05:28:00Z</dcterms:modified>
</cp:coreProperties>
</file>