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D906A" w14:textId="77777777" w:rsidR="004E5737" w:rsidRDefault="004E5737">
      <w:pPr>
        <w:pStyle w:val="ConsPlusTitlePage"/>
      </w:pPr>
      <w:r>
        <w:t xml:space="preserve">Документ предоставлен </w:t>
      </w:r>
      <w:hyperlink r:id="rId4">
        <w:r>
          <w:rPr>
            <w:color w:val="0000FF"/>
          </w:rPr>
          <w:t>КонсультантПлюс</w:t>
        </w:r>
      </w:hyperlink>
      <w:r>
        <w:br/>
      </w:r>
    </w:p>
    <w:p w14:paraId="205A1CD5" w14:textId="77777777" w:rsidR="004E5737" w:rsidRDefault="004E5737">
      <w:pPr>
        <w:pStyle w:val="ConsPlusNormal"/>
        <w:jc w:val="both"/>
        <w:outlineLvl w:val="0"/>
      </w:pPr>
    </w:p>
    <w:p w14:paraId="3C10E78E" w14:textId="77777777" w:rsidR="004E5737" w:rsidRDefault="004E5737">
      <w:pPr>
        <w:pStyle w:val="ConsPlusTitle"/>
        <w:jc w:val="center"/>
        <w:outlineLvl w:val="0"/>
      </w:pPr>
      <w:r>
        <w:t>АДМИНИСТРАЦИЯ</w:t>
      </w:r>
    </w:p>
    <w:p w14:paraId="6F8FF3B2" w14:textId="77777777" w:rsidR="004E5737" w:rsidRDefault="004E5737">
      <w:pPr>
        <w:pStyle w:val="ConsPlusTitle"/>
        <w:jc w:val="center"/>
      </w:pPr>
      <w:r>
        <w:t>ГУБЕРНАТОРА АРХАНГЕЛЬСКОЙ ОБЛАСТИ</w:t>
      </w:r>
    </w:p>
    <w:p w14:paraId="0084EDF4" w14:textId="77777777" w:rsidR="004E5737" w:rsidRDefault="004E5737">
      <w:pPr>
        <w:pStyle w:val="ConsPlusTitle"/>
        <w:jc w:val="center"/>
      </w:pPr>
      <w:r>
        <w:t>И ПРАВИТЕЛЬСТВА АРХАНГЕЛЬСКОЙ ОБЛАСТИ</w:t>
      </w:r>
    </w:p>
    <w:p w14:paraId="06A9478A" w14:textId="77777777" w:rsidR="004E5737" w:rsidRDefault="004E5737">
      <w:pPr>
        <w:pStyle w:val="ConsPlusTitle"/>
        <w:jc w:val="center"/>
      </w:pPr>
    </w:p>
    <w:p w14:paraId="272A3ED2" w14:textId="77777777" w:rsidR="004E5737" w:rsidRDefault="004E5737">
      <w:pPr>
        <w:pStyle w:val="ConsPlusTitle"/>
        <w:jc w:val="center"/>
      </w:pPr>
      <w:r>
        <w:t>ПОСТАНОВЛЕНИЕ</w:t>
      </w:r>
    </w:p>
    <w:p w14:paraId="1AB8BA6B" w14:textId="77777777" w:rsidR="004E5737" w:rsidRDefault="004E5737">
      <w:pPr>
        <w:pStyle w:val="ConsPlusTitle"/>
        <w:jc w:val="center"/>
      </w:pPr>
      <w:r>
        <w:t>от 18 апреля 2012 г. N 3п</w:t>
      </w:r>
    </w:p>
    <w:p w14:paraId="3BD450EF" w14:textId="77777777" w:rsidR="004E5737" w:rsidRDefault="004E5737">
      <w:pPr>
        <w:pStyle w:val="ConsPlusTitle"/>
        <w:jc w:val="center"/>
      </w:pPr>
    </w:p>
    <w:p w14:paraId="5B31A98A" w14:textId="77777777" w:rsidR="004E5737" w:rsidRDefault="004E5737">
      <w:pPr>
        <w:pStyle w:val="ConsPlusTitle"/>
        <w:jc w:val="center"/>
      </w:pPr>
      <w:r>
        <w:t>ОБ УТВЕРЖДЕНИИ АДМИНИСТРАТИВНОГО РЕГЛАМЕНТА</w:t>
      </w:r>
    </w:p>
    <w:p w14:paraId="1B420B05" w14:textId="77777777" w:rsidR="004E5737" w:rsidRDefault="004E5737">
      <w:pPr>
        <w:pStyle w:val="ConsPlusTitle"/>
        <w:jc w:val="center"/>
      </w:pPr>
      <w:r>
        <w:t>ПРЕДОСТАВЛЕНИЯ ГОСУДАРСТВЕННОЙ УСЛУГИ ПО ВЫДАЧЕ</w:t>
      </w:r>
    </w:p>
    <w:p w14:paraId="4FAD8A45" w14:textId="77777777" w:rsidR="004E5737" w:rsidRDefault="004E5737">
      <w:pPr>
        <w:pStyle w:val="ConsPlusTitle"/>
        <w:jc w:val="center"/>
      </w:pPr>
      <w:r>
        <w:t>СОГЛАСИЯ МУНИЦИПАЛЬНОЙ КОМИССИИ ПО ДЕЛАМ НЕСОВЕРШЕННОЛЕТНИХ</w:t>
      </w:r>
    </w:p>
    <w:p w14:paraId="4F9E4F88" w14:textId="77777777" w:rsidR="004E5737" w:rsidRDefault="004E5737">
      <w:pPr>
        <w:pStyle w:val="ConsPlusTitle"/>
        <w:jc w:val="center"/>
      </w:pPr>
      <w:r>
        <w:t>И ЗАЩИТЕ ИХ ПРАВ НА РАСТОРЖЕНИЕ ТРУДОВЫХ ДОГОВОРОВ</w:t>
      </w:r>
    </w:p>
    <w:p w14:paraId="075E05C7" w14:textId="77777777" w:rsidR="004E5737" w:rsidRDefault="004E5737">
      <w:pPr>
        <w:pStyle w:val="ConsPlusTitle"/>
        <w:jc w:val="center"/>
      </w:pPr>
      <w:r>
        <w:t>С РАБОТНИКАМИ В ВОЗРАСТЕ ДО 18 ЛЕТ ПО ИНИЦИАТИВЕ</w:t>
      </w:r>
    </w:p>
    <w:p w14:paraId="3D104FF3" w14:textId="77777777" w:rsidR="004E5737" w:rsidRDefault="004E5737">
      <w:pPr>
        <w:pStyle w:val="ConsPlusTitle"/>
        <w:jc w:val="center"/>
      </w:pPr>
      <w:r>
        <w:t>РАБОТОДАТЕЛЯ В АРХАНГЕЛЬСКОЙ ОБЛАСТИ</w:t>
      </w:r>
    </w:p>
    <w:p w14:paraId="35D80102" w14:textId="77777777" w:rsidR="004E5737" w:rsidRDefault="004E57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E5737" w14:paraId="5415E4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AB7A80" w14:textId="77777777" w:rsidR="004E5737" w:rsidRDefault="004E57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8752FF" w14:textId="77777777" w:rsidR="004E5737" w:rsidRDefault="004E57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87D9F3" w14:textId="77777777" w:rsidR="004E5737" w:rsidRDefault="004E5737">
            <w:pPr>
              <w:pStyle w:val="ConsPlusNormal"/>
              <w:jc w:val="center"/>
            </w:pPr>
            <w:r>
              <w:rPr>
                <w:color w:val="392C69"/>
              </w:rPr>
              <w:t>Список изменяющих документов</w:t>
            </w:r>
          </w:p>
          <w:p w14:paraId="27C12CE6" w14:textId="77777777" w:rsidR="004E5737" w:rsidRDefault="004E5737">
            <w:pPr>
              <w:pStyle w:val="ConsPlusNormal"/>
              <w:jc w:val="center"/>
            </w:pPr>
            <w:r>
              <w:rPr>
                <w:color w:val="392C69"/>
              </w:rPr>
              <w:t>(в ред. постановлений Администрации Губернатора Архангельской области</w:t>
            </w:r>
          </w:p>
          <w:p w14:paraId="38E4436E" w14:textId="77777777" w:rsidR="004E5737" w:rsidRDefault="004E5737">
            <w:pPr>
              <w:pStyle w:val="ConsPlusNormal"/>
              <w:jc w:val="center"/>
            </w:pPr>
            <w:r>
              <w:rPr>
                <w:color w:val="392C69"/>
              </w:rPr>
              <w:t xml:space="preserve">и Правительства Архангельской области от 15.11.2013 </w:t>
            </w:r>
            <w:hyperlink r:id="rId5">
              <w:r>
                <w:rPr>
                  <w:color w:val="0000FF"/>
                </w:rPr>
                <w:t>N 4-па</w:t>
              </w:r>
            </w:hyperlink>
            <w:r>
              <w:rPr>
                <w:color w:val="392C69"/>
              </w:rPr>
              <w:t>,</w:t>
            </w:r>
          </w:p>
          <w:p w14:paraId="27FB9E91" w14:textId="77777777" w:rsidR="004E5737" w:rsidRDefault="004E5737">
            <w:pPr>
              <w:pStyle w:val="ConsPlusNormal"/>
              <w:jc w:val="center"/>
            </w:pPr>
            <w:r>
              <w:rPr>
                <w:color w:val="392C69"/>
              </w:rPr>
              <w:t xml:space="preserve">от 24.01.2014 </w:t>
            </w:r>
            <w:hyperlink r:id="rId6">
              <w:r>
                <w:rPr>
                  <w:color w:val="0000FF"/>
                </w:rPr>
                <w:t>N 1-па</w:t>
              </w:r>
            </w:hyperlink>
            <w:r>
              <w:rPr>
                <w:color w:val="392C69"/>
              </w:rPr>
              <w:t xml:space="preserve">, от 14.08.2014 </w:t>
            </w:r>
            <w:hyperlink r:id="rId7">
              <w:r>
                <w:rPr>
                  <w:color w:val="0000FF"/>
                </w:rPr>
                <w:t>N 5-па</w:t>
              </w:r>
            </w:hyperlink>
            <w:r>
              <w:rPr>
                <w:color w:val="392C69"/>
              </w:rPr>
              <w:t xml:space="preserve">, от 30.06.2016 </w:t>
            </w:r>
            <w:hyperlink r:id="rId8">
              <w:r>
                <w:rPr>
                  <w:color w:val="0000FF"/>
                </w:rPr>
                <w:t>N 1-па</w:t>
              </w:r>
            </w:hyperlink>
            <w:r>
              <w:rPr>
                <w:color w:val="392C69"/>
              </w:rPr>
              <w:t>,</w:t>
            </w:r>
          </w:p>
          <w:p w14:paraId="7AFEDEB7" w14:textId="77777777" w:rsidR="004E5737" w:rsidRDefault="004E5737">
            <w:pPr>
              <w:pStyle w:val="ConsPlusNormal"/>
              <w:jc w:val="center"/>
            </w:pPr>
            <w:r>
              <w:rPr>
                <w:color w:val="392C69"/>
              </w:rPr>
              <w:t xml:space="preserve">от 02.10.2017 </w:t>
            </w:r>
            <w:hyperlink r:id="rId9">
              <w:r>
                <w:rPr>
                  <w:color w:val="0000FF"/>
                </w:rPr>
                <w:t>N 4-па</w:t>
              </w:r>
            </w:hyperlink>
            <w:r>
              <w:rPr>
                <w:color w:val="392C69"/>
              </w:rPr>
              <w:t xml:space="preserve">, от 12.07.2018 </w:t>
            </w:r>
            <w:hyperlink r:id="rId10">
              <w:r>
                <w:rPr>
                  <w:color w:val="0000FF"/>
                </w:rPr>
                <w:t>N 4-па</w:t>
              </w:r>
            </w:hyperlink>
            <w:r>
              <w:rPr>
                <w:color w:val="392C69"/>
              </w:rPr>
              <w:t xml:space="preserve">, от 15.10.2018 </w:t>
            </w:r>
            <w:hyperlink r:id="rId11">
              <w:r>
                <w:rPr>
                  <w:color w:val="0000FF"/>
                </w:rPr>
                <w:t>N 7-па</w:t>
              </w:r>
            </w:hyperlink>
            <w:r>
              <w:rPr>
                <w:color w:val="392C69"/>
              </w:rPr>
              <w:t>,</w:t>
            </w:r>
          </w:p>
          <w:p w14:paraId="1EB2FB9B" w14:textId="77777777" w:rsidR="004E5737" w:rsidRDefault="004E5737">
            <w:pPr>
              <w:pStyle w:val="ConsPlusNormal"/>
              <w:jc w:val="center"/>
            </w:pPr>
            <w:r>
              <w:rPr>
                <w:color w:val="392C69"/>
              </w:rPr>
              <w:t xml:space="preserve">от 20.03.2019 </w:t>
            </w:r>
            <w:hyperlink r:id="rId12">
              <w:r>
                <w:rPr>
                  <w:color w:val="0000FF"/>
                </w:rPr>
                <w:t>N 3-па</w:t>
              </w:r>
            </w:hyperlink>
            <w:r>
              <w:rPr>
                <w:color w:val="392C69"/>
              </w:rPr>
              <w:t xml:space="preserve">, от 28.02.2020 </w:t>
            </w:r>
            <w:hyperlink r:id="rId13">
              <w:r>
                <w:rPr>
                  <w:color w:val="0000FF"/>
                </w:rPr>
                <w:t>N 1-па</w:t>
              </w:r>
            </w:hyperlink>
            <w:r>
              <w:rPr>
                <w:color w:val="392C69"/>
              </w:rPr>
              <w:t xml:space="preserve">, от 06.10.2021 </w:t>
            </w:r>
            <w:hyperlink r:id="rId14">
              <w:r>
                <w:rPr>
                  <w:color w:val="0000FF"/>
                </w:rPr>
                <w:t>N 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6B3D27" w14:textId="77777777" w:rsidR="004E5737" w:rsidRDefault="004E5737">
            <w:pPr>
              <w:pStyle w:val="ConsPlusNormal"/>
            </w:pPr>
          </w:p>
        </w:tc>
      </w:tr>
    </w:tbl>
    <w:p w14:paraId="66F83C74" w14:textId="77777777" w:rsidR="004E5737" w:rsidRDefault="004E5737">
      <w:pPr>
        <w:pStyle w:val="ConsPlusNormal"/>
        <w:jc w:val="both"/>
      </w:pPr>
    </w:p>
    <w:p w14:paraId="5C342B1F" w14:textId="77777777" w:rsidR="004E5737" w:rsidRDefault="004E5737">
      <w:pPr>
        <w:pStyle w:val="ConsPlusNormal"/>
        <w:ind w:firstLine="540"/>
        <w:jc w:val="both"/>
      </w:pPr>
      <w:r>
        <w:t xml:space="preserve">В соответствии со </w:t>
      </w:r>
      <w:hyperlink r:id="rId15">
        <w:r>
          <w:rPr>
            <w:color w:val="0000FF"/>
          </w:rPr>
          <w:t>статьей 13</w:t>
        </w:r>
      </w:hyperlink>
      <w:r>
        <w:t xml:space="preserve"> Федерального </w:t>
      </w:r>
      <w:hyperlink r:id="rId16">
        <w:r>
          <w:rPr>
            <w:color w:val="0000FF"/>
          </w:rPr>
          <w:t>закона</w:t>
        </w:r>
      </w:hyperlink>
      <w:r>
        <w:t xml:space="preserve"> от 27 июля 2010 года N 210-ФЗ "Об организации предоставления государственных и муниципальных услуг", </w:t>
      </w:r>
      <w:hyperlink r:id="rId17">
        <w:r>
          <w:rPr>
            <w:color w:val="0000FF"/>
          </w:rPr>
          <w:t>пунктом 20</w:t>
        </w:r>
      </w:hyperlink>
      <w:r>
        <w:t xml:space="preserve"> перечня государственных услуг, предоставляемых органами местного самоуправления муниципальных образований Архангельской области при наделении их отдельными государственными полномочиями, утвержденного постановлением Правительства Архангельской области от 26 апреля 2011 года N 130-пп, администрация Губернатора Архангельской области и Правительства Архангельской области постановляет:</w:t>
      </w:r>
    </w:p>
    <w:p w14:paraId="58671D33" w14:textId="77777777" w:rsidR="004E5737" w:rsidRDefault="004E5737">
      <w:pPr>
        <w:pStyle w:val="ConsPlusNormal"/>
        <w:jc w:val="both"/>
      </w:pPr>
      <w:r>
        <w:t xml:space="preserve">(преамбула в ред. </w:t>
      </w:r>
      <w:hyperlink r:id="rId18">
        <w:r>
          <w:rPr>
            <w:color w:val="0000FF"/>
          </w:rPr>
          <w:t>постановления</w:t>
        </w:r>
      </w:hyperlink>
      <w:r>
        <w:t xml:space="preserve"> Администрации Губернатора Архангельской области и Правительства Архангельской области от 12.07.2018 N 4-па)</w:t>
      </w:r>
    </w:p>
    <w:p w14:paraId="06D81EAC" w14:textId="77777777" w:rsidR="004E5737" w:rsidRDefault="004E5737">
      <w:pPr>
        <w:pStyle w:val="ConsPlusNormal"/>
        <w:spacing w:before="200"/>
        <w:ind w:firstLine="540"/>
        <w:jc w:val="both"/>
      </w:pPr>
      <w:r>
        <w:t xml:space="preserve">1. Утвердить прилагаемый административный </w:t>
      </w:r>
      <w:hyperlink w:anchor="P44">
        <w:r>
          <w:rPr>
            <w:color w:val="0000FF"/>
          </w:rPr>
          <w:t>регламент</w:t>
        </w:r>
      </w:hyperlink>
      <w:r>
        <w:t xml:space="preserve"> предоставления государственной услуги по выдаче согласия комиссии по делам несовершеннолетних и защите их прав на расторжение трудовых договоров с работниками в возрасте до 18 лет по инициативе работодателя (далее - административный регламент).</w:t>
      </w:r>
    </w:p>
    <w:p w14:paraId="2C1D6A9A" w14:textId="77777777" w:rsidR="004E5737" w:rsidRDefault="004E5737">
      <w:pPr>
        <w:pStyle w:val="ConsPlusNormal"/>
        <w:spacing w:before="200"/>
        <w:ind w:firstLine="540"/>
        <w:jc w:val="both"/>
      </w:pPr>
      <w:r>
        <w:t xml:space="preserve">2 - 3. Исключены. - </w:t>
      </w:r>
      <w:hyperlink r:id="rId19">
        <w:r>
          <w:rPr>
            <w:color w:val="0000FF"/>
          </w:rPr>
          <w:t>Постановление</w:t>
        </w:r>
      </w:hyperlink>
      <w:r>
        <w:t xml:space="preserve"> Администрации Губернатора Архангельской области и Правительства Архангельской области от 20.03.2019 N 3-па.</w:t>
      </w:r>
    </w:p>
    <w:p w14:paraId="7F8F5FAC" w14:textId="77777777" w:rsidR="004E5737" w:rsidRDefault="004E5737">
      <w:pPr>
        <w:pStyle w:val="ConsPlusNormal"/>
        <w:spacing w:before="200"/>
        <w:ind w:firstLine="540"/>
        <w:jc w:val="both"/>
      </w:pPr>
      <w:r>
        <w:t xml:space="preserve">4. Установить, что положения </w:t>
      </w:r>
      <w:hyperlink w:anchor="P371">
        <w:r>
          <w:rPr>
            <w:color w:val="0000FF"/>
          </w:rPr>
          <w:t>раздела V</w:t>
        </w:r>
      </w:hyperlink>
      <w:r>
        <w:t xml:space="preserve"> административного регламента в части, касающейся возможности подачи жалоб в порядке досудебного (внесудебного) обжалования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применяются со дня введения в эксплуатацию указанного портала.</w:t>
      </w:r>
    </w:p>
    <w:p w14:paraId="3A563F7F" w14:textId="77777777" w:rsidR="004E5737" w:rsidRDefault="004E5737">
      <w:pPr>
        <w:pStyle w:val="ConsPlusNormal"/>
        <w:jc w:val="both"/>
      </w:pPr>
      <w:r>
        <w:t xml:space="preserve">(п. 4 введен </w:t>
      </w:r>
      <w:hyperlink r:id="rId20">
        <w:r>
          <w:rPr>
            <w:color w:val="0000FF"/>
          </w:rPr>
          <w:t>постановлением</w:t>
        </w:r>
      </w:hyperlink>
      <w:r>
        <w:t xml:space="preserve"> Администрации Губернатора Архангельской области и Правительства Архангельской области от 15.11.2013 N 4-па)</w:t>
      </w:r>
    </w:p>
    <w:p w14:paraId="19CEC846" w14:textId="77777777" w:rsidR="004E5737" w:rsidRDefault="004E5737">
      <w:pPr>
        <w:pStyle w:val="ConsPlusNormal"/>
        <w:spacing w:before="200"/>
        <w:ind w:firstLine="540"/>
        <w:jc w:val="both"/>
      </w:pPr>
      <w:hyperlink r:id="rId21">
        <w:r>
          <w:rPr>
            <w:color w:val="0000FF"/>
          </w:rPr>
          <w:t>5</w:t>
        </w:r>
      </w:hyperlink>
      <w:r>
        <w:t>. Настоящее постановление вступает в силу через десять дней со дня его официального опубликования.</w:t>
      </w:r>
    </w:p>
    <w:p w14:paraId="2CE5F6CE" w14:textId="77777777" w:rsidR="004E5737" w:rsidRDefault="004E5737">
      <w:pPr>
        <w:pStyle w:val="ConsPlusNormal"/>
        <w:jc w:val="both"/>
      </w:pPr>
    </w:p>
    <w:p w14:paraId="0D39FA5B" w14:textId="77777777" w:rsidR="004E5737" w:rsidRDefault="004E5737">
      <w:pPr>
        <w:pStyle w:val="ConsPlusNormal"/>
        <w:jc w:val="right"/>
      </w:pPr>
      <w:r>
        <w:t>Заместитель Губернатора Архангельской области -</w:t>
      </w:r>
    </w:p>
    <w:p w14:paraId="04462D69" w14:textId="77777777" w:rsidR="004E5737" w:rsidRDefault="004E5737">
      <w:pPr>
        <w:pStyle w:val="ConsPlusNormal"/>
        <w:jc w:val="right"/>
      </w:pPr>
      <w:r>
        <w:t>руководитель администрации Губернатора Архангельской</w:t>
      </w:r>
    </w:p>
    <w:p w14:paraId="1348B90A" w14:textId="77777777" w:rsidR="004E5737" w:rsidRDefault="004E5737">
      <w:pPr>
        <w:pStyle w:val="ConsPlusNormal"/>
        <w:jc w:val="right"/>
      </w:pPr>
      <w:r>
        <w:t>области и Правительства Архангельской области</w:t>
      </w:r>
    </w:p>
    <w:p w14:paraId="67EF6855" w14:textId="77777777" w:rsidR="004E5737" w:rsidRDefault="004E5737">
      <w:pPr>
        <w:pStyle w:val="ConsPlusNormal"/>
        <w:jc w:val="right"/>
      </w:pPr>
      <w:r>
        <w:t>А.К.КОСТОМАРОВ</w:t>
      </w:r>
    </w:p>
    <w:p w14:paraId="66826B74" w14:textId="77777777" w:rsidR="004E5737" w:rsidRDefault="004E5737">
      <w:pPr>
        <w:pStyle w:val="ConsPlusNormal"/>
        <w:jc w:val="both"/>
      </w:pPr>
    </w:p>
    <w:p w14:paraId="34613488" w14:textId="77777777" w:rsidR="004E5737" w:rsidRDefault="004E5737">
      <w:pPr>
        <w:pStyle w:val="ConsPlusNormal"/>
        <w:jc w:val="both"/>
      </w:pPr>
    </w:p>
    <w:p w14:paraId="102914C2" w14:textId="77777777" w:rsidR="004E5737" w:rsidRDefault="004E5737">
      <w:pPr>
        <w:pStyle w:val="ConsPlusNormal"/>
        <w:jc w:val="both"/>
      </w:pPr>
    </w:p>
    <w:p w14:paraId="130E17AB" w14:textId="77777777" w:rsidR="004E5737" w:rsidRDefault="004E5737">
      <w:pPr>
        <w:pStyle w:val="ConsPlusNormal"/>
        <w:jc w:val="both"/>
      </w:pPr>
    </w:p>
    <w:p w14:paraId="1EAEAFA6" w14:textId="77777777" w:rsidR="004E5737" w:rsidRDefault="004E5737">
      <w:pPr>
        <w:pStyle w:val="ConsPlusNormal"/>
        <w:jc w:val="both"/>
      </w:pPr>
    </w:p>
    <w:p w14:paraId="2E953372" w14:textId="77777777" w:rsidR="004E5737" w:rsidRDefault="004E5737">
      <w:pPr>
        <w:pStyle w:val="ConsPlusNormal"/>
        <w:jc w:val="right"/>
        <w:outlineLvl w:val="0"/>
      </w:pPr>
      <w:r>
        <w:t>Утвержден</w:t>
      </w:r>
    </w:p>
    <w:p w14:paraId="2CE36279" w14:textId="77777777" w:rsidR="004E5737" w:rsidRDefault="004E5737">
      <w:pPr>
        <w:pStyle w:val="ConsPlusNormal"/>
        <w:jc w:val="right"/>
      </w:pPr>
      <w:r>
        <w:t>постановлением администрации</w:t>
      </w:r>
    </w:p>
    <w:p w14:paraId="2A458F6E" w14:textId="77777777" w:rsidR="004E5737" w:rsidRDefault="004E5737">
      <w:pPr>
        <w:pStyle w:val="ConsPlusNormal"/>
        <w:jc w:val="right"/>
      </w:pPr>
      <w:r>
        <w:lastRenderedPageBreak/>
        <w:t>Губернатора Архангельской области и</w:t>
      </w:r>
    </w:p>
    <w:p w14:paraId="499C2FC6" w14:textId="77777777" w:rsidR="004E5737" w:rsidRDefault="004E5737">
      <w:pPr>
        <w:pStyle w:val="ConsPlusNormal"/>
        <w:jc w:val="right"/>
      </w:pPr>
      <w:r>
        <w:t>Правительства Архангельской области</w:t>
      </w:r>
    </w:p>
    <w:p w14:paraId="07E19D58" w14:textId="77777777" w:rsidR="004E5737" w:rsidRDefault="004E5737">
      <w:pPr>
        <w:pStyle w:val="ConsPlusNormal"/>
        <w:jc w:val="right"/>
      </w:pPr>
      <w:r>
        <w:t>от 18.04.2012 N 3п</w:t>
      </w:r>
    </w:p>
    <w:p w14:paraId="755DE759" w14:textId="77777777" w:rsidR="004E5737" w:rsidRDefault="004E5737">
      <w:pPr>
        <w:pStyle w:val="ConsPlusNormal"/>
        <w:jc w:val="both"/>
      </w:pPr>
    </w:p>
    <w:p w14:paraId="2E812BE2" w14:textId="77777777" w:rsidR="004E5737" w:rsidRDefault="004E5737">
      <w:pPr>
        <w:pStyle w:val="ConsPlusTitle"/>
        <w:jc w:val="center"/>
      </w:pPr>
      <w:bookmarkStart w:id="0" w:name="P44"/>
      <w:bookmarkEnd w:id="0"/>
      <w:r>
        <w:t>АДМИНИСТРАТИВНЫЙ РЕГЛАМЕНТ</w:t>
      </w:r>
    </w:p>
    <w:p w14:paraId="2C7D3BF8" w14:textId="77777777" w:rsidR="004E5737" w:rsidRDefault="004E5737">
      <w:pPr>
        <w:pStyle w:val="ConsPlusTitle"/>
        <w:jc w:val="center"/>
      </w:pPr>
      <w:r>
        <w:t>ПРЕДОСТАВЛЕНИЯ ГОСУДАРСТВЕННОЙ УСЛУГИ ПО ВЫДАЧЕ</w:t>
      </w:r>
    </w:p>
    <w:p w14:paraId="5B725BC7" w14:textId="77777777" w:rsidR="004E5737" w:rsidRDefault="004E5737">
      <w:pPr>
        <w:pStyle w:val="ConsPlusTitle"/>
        <w:jc w:val="center"/>
      </w:pPr>
      <w:r>
        <w:t>СОГЛАСИЯ МУНИЦИПАЛЬНОЙ КОМИССИИ ПО ДЕЛАМ НЕСОВЕРШЕННОЛЕТНИХ</w:t>
      </w:r>
    </w:p>
    <w:p w14:paraId="4D37D475" w14:textId="77777777" w:rsidR="004E5737" w:rsidRDefault="004E5737">
      <w:pPr>
        <w:pStyle w:val="ConsPlusTitle"/>
        <w:jc w:val="center"/>
      </w:pPr>
      <w:r>
        <w:t>И ЗАЩИТЕ ИХ ПРАВ НА РАСТОРЖЕНИЕ ТРУДОВЫХ ДОГОВОРОВ</w:t>
      </w:r>
    </w:p>
    <w:p w14:paraId="71DE6D4F" w14:textId="77777777" w:rsidR="004E5737" w:rsidRDefault="004E5737">
      <w:pPr>
        <w:pStyle w:val="ConsPlusTitle"/>
        <w:jc w:val="center"/>
      </w:pPr>
      <w:r>
        <w:t>С РАБОТНИКАМИ В ВОЗРАСТЕ ДО 18 ЛЕТ ПО ИНИЦИАТИВЕ</w:t>
      </w:r>
    </w:p>
    <w:p w14:paraId="7D14639C" w14:textId="77777777" w:rsidR="004E5737" w:rsidRDefault="004E5737">
      <w:pPr>
        <w:pStyle w:val="ConsPlusTitle"/>
        <w:jc w:val="center"/>
      </w:pPr>
      <w:r>
        <w:t>РАБОТОДАТЕЛЯ В АРХАНГЕЛЬСКОЙ ОБЛАСТИ</w:t>
      </w:r>
    </w:p>
    <w:p w14:paraId="123E57E1" w14:textId="77777777" w:rsidR="004E5737" w:rsidRDefault="004E57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E5737" w14:paraId="0C9FDB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BDFE1E" w14:textId="77777777" w:rsidR="004E5737" w:rsidRDefault="004E57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CACB9F" w14:textId="77777777" w:rsidR="004E5737" w:rsidRDefault="004E57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F25D04" w14:textId="77777777" w:rsidR="004E5737" w:rsidRDefault="004E5737">
            <w:pPr>
              <w:pStyle w:val="ConsPlusNormal"/>
              <w:jc w:val="center"/>
            </w:pPr>
            <w:r>
              <w:rPr>
                <w:color w:val="392C69"/>
              </w:rPr>
              <w:t>Список изменяющих документов</w:t>
            </w:r>
          </w:p>
          <w:p w14:paraId="09E73C85" w14:textId="77777777" w:rsidR="004E5737" w:rsidRDefault="004E5737">
            <w:pPr>
              <w:pStyle w:val="ConsPlusNormal"/>
              <w:jc w:val="center"/>
            </w:pPr>
            <w:r>
              <w:rPr>
                <w:color w:val="392C69"/>
              </w:rPr>
              <w:t>(в ред. постановлений Администрации Губернатора Архангельской области</w:t>
            </w:r>
          </w:p>
          <w:p w14:paraId="07097A89" w14:textId="77777777" w:rsidR="004E5737" w:rsidRDefault="004E5737">
            <w:pPr>
              <w:pStyle w:val="ConsPlusNormal"/>
              <w:jc w:val="center"/>
            </w:pPr>
            <w:r>
              <w:rPr>
                <w:color w:val="392C69"/>
              </w:rPr>
              <w:t xml:space="preserve">и Правительства Архангельской области от 15.11.2013 </w:t>
            </w:r>
            <w:hyperlink r:id="rId22">
              <w:r>
                <w:rPr>
                  <w:color w:val="0000FF"/>
                </w:rPr>
                <w:t>N 4-па</w:t>
              </w:r>
            </w:hyperlink>
            <w:r>
              <w:rPr>
                <w:color w:val="392C69"/>
              </w:rPr>
              <w:t>,</w:t>
            </w:r>
          </w:p>
          <w:p w14:paraId="11AE8070" w14:textId="77777777" w:rsidR="004E5737" w:rsidRDefault="004E5737">
            <w:pPr>
              <w:pStyle w:val="ConsPlusNormal"/>
              <w:jc w:val="center"/>
            </w:pPr>
            <w:r>
              <w:rPr>
                <w:color w:val="392C69"/>
              </w:rPr>
              <w:t xml:space="preserve">от 24.01.2014 </w:t>
            </w:r>
            <w:hyperlink r:id="rId23">
              <w:r>
                <w:rPr>
                  <w:color w:val="0000FF"/>
                </w:rPr>
                <w:t>N 1-па</w:t>
              </w:r>
            </w:hyperlink>
            <w:r>
              <w:rPr>
                <w:color w:val="392C69"/>
              </w:rPr>
              <w:t xml:space="preserve">, от 14.08.2014 </w:t>
            </w:r>
            <w:hyperlink r:id="rId24">
              <w:r>
                <w:rPr>
                  <w:color w:val="0000FF"/>
                </w:rPr>
                <w:t>N 5-па</w:t>
              </w:r>
            </w:hyperlink>
            <w:r>
              <w:rPr>
                <w:color w:val="392C69"/>
              </w:rPr>
              <w:t xml:space="preserve">, от 30.06.2016 </w:t>
            </w:r>
            <w:hyperlink r:id="rId25">
              <w:r>
                <w:rPr>
                  <w:color w:val="0000FF"/>
                </w:rPr>
                <w:t>N 1-па</w:t>
              </w:r>
            </w:hyperlink>
            <w:r>
              <w:rPr>
                <w:color w:val="392C69"/>
              </w:rPr>
              <w:t>,</w:t>
            </w:r>
          </w:p>
          <w:p w14:paraId="6E81F1AC" w14:textId="77777777" w:rsidR="004E5737" w:rsidRDefault="004E5737">
            <w:pPr>
              <w:pStyle w:val="ConsPlusNormal"/>
              <w:jc w:val="center"/>
            </w:pPr>
            <w:r>
              <w:rPr>
                <w:color w:val="392C69"/>
              </w:rPr>
              <w:t xml:space="preserve">от 02.10.2017 </w:t>
            </w:r>
            <w:hyperlink r:id="rId26">
              <w:r>
                <w:rPr>
                  <w:color w:val="0000FF"/>
                </w:rPr>
                <w:t>N 4-па</w:t>
              </w:r>
            </w:hyperlink>
            <w:r>
              <w:rPr>
                <w:color w:val="392C69"/>
              </w:rPr>
              <w:t xml:space="preserve">, от 12.07.2018 </w:t>
            </w:r>
            <w:hyperlink r:id="rId27">
              <w:r>
                <w:rPr>
                  <w:color w:val="0000FF"/>
                </w:rPr>
                <w:t>N 4-па</w:t>
              </w:r>
            </w:hyperlink>
            <w:r>
              <w:rPr>
                <w:color w:val="392C69"/>
              </w:rPr>
              <w:t xml:space="preserve">, от 15.10.2018 </w:t>
            </w:r>
            <w:hyperlink r:id="rId28">
              <w:r>
                <w:rPr>
                  <w:color w:val="0000FF"/>
                </w:rPr>
                <w:t>N 7-па</w:t>
              </w:r>
            </w:hyperlink>
            <w:r>
              <w:rPr>
                <w:color w:val="392C69"/>
              </w:rPr>
              <w:t>,</w:t>
            </w:r>
          </w:p>
          <w:p w14:paraId="0A213B0A" w14:textId="77777777" w:rsidR="004E5737" w:rsidRDefault="004E5737">
            <w:pPr>
              <w:pStyle w:val="ConsPlusNormal"/>
              <w:jc w:val="center"/>
            </w:pPr>
            <w:r>
              <w:rPr>
                <w:color w:val="392C69"/>
              </w:rPr>
              <w:t xml:space="preserve">от 20.03.2019 </w:t>
            </w:r>
            <w:hyperlink r:id="rId29">
              <w:r>
                <w:rPr>
                  <w:color w:val="0000FF"/>
                </w:rPr>
                <w:t>N 3-па</w:t>
              </w:r>
            </w:hyperlink>
            <w:r>
              <w:rPr>
                <w:color w:val="392C69"/>
              </w:rPr>
              <w:t xml:space="preserve">, от 28.02.2020 </w:t>
            </w:r>
            <w:hyperlink r:id="rId30">
              <w:r>
                <w:rPr>
                  <w:color w:val="0000FF"/>
                </w:rPr>
                <w:t>N 1-па</w:t>
              </w:r>
            </w:hyperlink>
            <w:r>
              <w:rPr>
                <w:color w:val="392C69"/>
              </w:rPr>
              <w:t xml:space="preserve">, от 06.10.2021 </w:t>
            </w:r>
            <w:hyperlink r:id="rId31">
              <w:r>
                <w:rPr>
                  <w:color w:val="0000FF"/>
                </w:rPr>
                <w:t>N 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E2A34F" w14:textId="77777777" w:rsidR="004E5737" w:rsidRDefault="004E5737">
            <w:pPr>
              <w:pStyle w:val="ConsPlusNormal"/>
            </w:pPr>
          </w:p>
        </w:tc>
      </w:tr>
    </w:tbl>
    <w:p w14:paraId="6BBF1F1B" w14:textId="77777777" w:rsidR="004E5737" w:rsidRDefault="004E5737">
      <w:pPr>
        <w:pStyle w:val="ConsPlusNormal"/>
        <w:jc w:val="both"/>
      </w:pPr>
    </w:p>
    <w:p w14:paraId="1E194965" w14:textId="77777777" w:rsidR="004E5737" w:rsidRDefault="004E5737">
      <w:pPr>
        <w:pStyle w:val="ConsPlusTitle"/>
        <w:jc w:val="center"/>
        <w:outlineLvl w:val="1"/>
      </w:pPr>
      <w:r>
        <w:t>I. Общие положения</w:t>
      </w:r>
    </w:p>
    <w:p w14:paraId="4B216176" w14:textId="77777777" w:rsidR="004E5737" w:rsidRDefault="004E5737">
      <w:pPr>
        <w:pStyle w:val="ConsPlusNormal"/>
        <w:jc w:val="both"/>
      </w:pPr>
    </w:p>
    <w:p w14:paraId="5AA4C76E" w14:textId="77777777" w:rsidR="004E5737" w:rsidRDefault="004E5737">
      <w:pPr>
        <w:pStyle w:val="ConsPlusTitle"/>
        <w:jc w:val="center"/>
        <w:outlineLvl w:val="2"/>
      </w:pPr>
      <w:r>
        <w:t>1.1. Предмет регулирования административного регламента</w:t>
      </w:r>
    </w:p>
    <w:p w14:paraId="7E839F73" w14:textId="77777777" w:rsidR="004E5737" w:rsidRDefault="004E5737">
      <w:pPr>
        <w:pStyle w:val="ConsPlusNormal"/>
        <w:jc w:val="both"/>
      </w:pPr>
    </w:p>
    <w:p w14:paraId="1A88EC7A" w14:textId="77777777" w:rsidR="004E5737" w:rsidRDefault="004E5737">
      <w:pPr>
        <w:pStyle w:val="ConsPlusNormal"/>
        <w:ind w:firstLine="540"/>
        <w:jc w:val="both"/>
      </w:pPr>
      <w:r>
        <w:t>1. Настоящий административный регламент устанавливает порядок предоставления государственной услуги по выдаче согласия муниципальной комиссии по делам несовершеннолетних и защите их прав на расторжение трудовых договоров с работниками в возрасте до 18 лет по инициативе работодателя в Архангельской области (за исключением случая ликвидации организации или прекращения деятельности индивидуальным предпринимателем)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местных администраций муниципальных районов и городских округов Архангельской области, осуществляющих государственные полномочия по созданию муниципальных комиссий по делам несовершеннолетних и защите их прав (далее - комиссии), при осуществлении полномочий по предоставлению государственной услуги.</w:t>
      </w:r>
    </w:p>
    <w:p w14:paraId="11E4B4CD" w14:textId="77777777" w:rsidR="004E5737" w:rsidRDefault="004E5737">
      <w:pPr>
        <w:pStyle w:val="ConsPlusNormal"/>
        <w:jc w:val="both"/>
      </w:pPr>
      <w:r>
        <w:t xml:space="preserve">(в ред. постановлений Администрации Губернатора Архангельской области и Правительства Архангельской области от 15.11.2013 </w:t>
      </w:r>
      <w:hyperlink r:id="rId32">
        <w:r>
          <w:rPr>
            <w:color w:val="0000FF"/>
          </w:rPr>
          <w:t>N 4-па</w:t>
        </w:r>
      </w:hyperlink>
      <w:r>
        <w:t xml:space="preserve">, от 20.03.2019 </w:t>
      </w:r>
      <w:hyperlink r:id="rId33">
        <w:r>
          <w:rPr>
            <w:color w:val="0000FF"/>
          </w:rPr>
          <w:t>N 3-па</w:t>
        </w:r>
      </w:hyperlink>
      <w:r>
        <w:t>)</w:t>
      </w:r>
    </w:p>
    <w:p w14:paraId="0DF8E3F5" w14:textId="77777777" w:rsidR="004E5737" w:rsidRDefault="004E5737">
      <w:pPr>
        <w:pStyle w:val="ConsPlusNormal"/>
        <w:spacing w:before="200"/>
        <w:ind w:firstLine="540"/>
        <w:jc w:val="both"/>
      </w:pPr>
      <w:r>
        <w:t>2. Предоставление государственной услуги включает в себя следующие административные процедуры:</w:t>
      </w:r>
    </w:p>
    <w:p w14:paraId="204DEC6C" w14:textId="77777777" w:rsidR="004E5737" w:rsidRDefault="004E5737">
      <w:pPr>
        <w:pStyle w:val="ConsPlusNormal"/>
        <w:spacing w:before="200"/>
        <w:ind w:firstLine="540"/>
        <w:jc w:val="both"/>
      </w:pPr>
      <w:r>
        <w:t>1) регистрация запроса заявителя о предоставлении государственной услуги;</w:t>
      </w:r>
    </w:p>
    <w:p w14:paraId="6873AA79" w14:textId="77777777" w:rsidR="004E5737" w:rsidRDefault="004E5737">
      <w:pPr>
        <w:pStyle w:val="ConsPlusNormal"/>
        <w:spacing w:before="200"/>
        <w:ind w:firstLine="540"/>
        <w:jc w:val="both"/>
      </w:pPr>
      <w:r>
        <w:t>2) рассмотрение комиссией запроса заявителя и принятие решения.</w:t>
      </w:r>
    </w:p>
    <w:p w14:paraId="385FC97C" w14:textId="77777777" w:rsidR="004E5737" w:rsidRDefault="004E5737">
      <w:pPr>
        <w:pStyle w:val="ConsPlusNormal"/>
        <w:spacing w:before="200"/>
        <w:ind w:firstLine="540"/>
        <w:jc w:val="both"/>
      </w:pPr>
      <w:r>
        <w:t xml:space="preserve">3. Исключен. - </w:t>
      </w:r>
      <w:hyperlink r:id="rId34">
        <w:r>
          <w:rPr>
            <w:color w:val="0000FF"/>
          </w:rPr>
          <w:t>Постановление</w:t>
        </w:r>
      </w:hyperlink>
      <w:r>
        <w:t xml:space="preserve"> Администрации Губернатора Архангельской области и Правительства Архангельской области от 15.10.2018 N 7-па.</w:t>
      </w:r>
    </w:p>
    <w:p w14:paraId="4DC1789B" w14:textId="77777777" w:rsidR="004E5737" w:rsidRDefault="004E5737">
      <w:pPr>
        <w:pStyle w:val="ConsPlusNormal"/>
        <w:jc w:val="both"/>
      </w:pPr>
    </w:p>
    <w:p w14:paraId="123CB4FE" w14:textId="77777777" w:rsidR="004E5737" w:rsidRDefault="004E5737">
      <w:pPr>
        <w:pStyle w:val="ConsPlusTitle"/>
        <w:jc w:val="center"/>
        <w:outlineLvl w:val="2"/>
      </w:pPr>
      <w:r>
        <w:t>1.2. Описание заявителей при предоставлении</w:t>
      </w:r>
    </w:p>
    <w:p w14:paraId="3DF83037" w14:textId="77777777" w:rsidR="004E5737" w:rsidRDefault="004E5737">
      <w:pPr>
        <w:pStyle w:val="ConsPlusTitle"/>
        <w:jc w:val="center"/>
      </w:pPr>
      <w:r>
        <w:t>государственной услуги</w:t>
      </w:r>
    </w:p>
    <w:p w14:paraId="755E93CE" w14:textId="77777777" w:rsidR="004E5737" w:rsidRDefault="004E5737">
      <w:pPr>
        <w:pStyle w:val="ConsPlusNormal"/>
        <w:jc w:val="both"/>
      </w:pPr>
    </w:p>
    <w:p w14:paraId="48594045" w14:textId="77777777" w:rsidR="004E5737" w:rsidRDefault="004E5737">
      <w:pPr>
        <w:pStyle w:val="ConsPlusNormal"/>
        <w:ind w:firstLine="540"/>
        <w:jc w:val="both"/>
      </w:pPr>
      <w:bookmarkStart w:id="1" w:name="P71"/>
      <w:bookmarkEnd w:id="1"/>
      <w:r>
        <w:t>4. Заявителями при предоставлении государственной услуги являются работодатели:</w:t>
      </w:r>
    </w:p>
    <w:p w14:paraId="2303696A" w14:textId="77777777" w:rsidR="004E5737" w:rsidRDefault="004E5737">
      <w:pPr>
        <w:pStyle w:val="ConsPlusNormal"/>
        <w:spacing w:before="200"/>
        <w:ind w:firstLine="540"/>
        <w:jc w:val="both"/>
      </w:pPr>
      <w:r>
        <w:t>1) физические лица,</w:t>
      </w:r>
    </w:p>
    <w:p w14:paraId="54EFD2E2" w14:textId="77777777" w:rsidR="004E5737" w:rsidRDefault="004E5737">
      <w:pPr>
        <w:pStyle w:val="ConsPlusNormal"/>
        <w:spacing w:before="200"/>
        <w:ind w:firstLine="540"/>
        <w:jc w:val="both"/>
      </w:pPr>
      <w:r>
        <w:t>2) юридические лица (организации).</w:t>
      </w:r>
    </w:p>
    <w:p w14:paraId="0F7A1DF8" w14:textId="77777777" w:rsidR="004E5737" w:rsidRDefault="004E5737">
      <w:pPr>
        <w:pStyle w:val="ConsPlusNormal"/>
        <w:spacing w:before="200"/>
        <w:ind w:firstLine="540"/>
        <w:jc w:val="both"/>
      </w:pPr>
      <w:bookmarkStart w:id="2" w:name="P74"/>
      <w:bookmarkEnd w:id="2"/>
      <w:r>
        <w:t xml:space="preserve">5. От имени заявителей, указанных в </w:t>
      </w:r>
      <w:hyperlink w:anchor="P71">
        <w:r>
          <w:rPr>
            <w:color w:val="0000FF"/>
          </w:rPr>
          <w:t>пункте 4</w:t>
        </w:r>
      </w:hyperlink>
      <w:r>
        <w:t xml:space="preserve"> настоящего административного регламента, вправе выступать:</w:t>
      </w:r>
    </w:p>
    <w:p w14:paraId="5ADC5BDA" w14:textId="77777777" w:rsidR="004E5737" w:rsidRDefault="004E5737">
      <w:pPr>
        <w:pStyle w:val="ConsPlusNormal"/>
        <w:spacing w:before="200"/>
        <w:ind w:firstLine="540"/>
        <w:jc w:val="both"/>
      </w:pPr>
      <w:r>
        <w:t>1)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14:paraId="52BCB334" w14:textId="77777777" w:rsidR="004E5737" w:rsidRDefault="004E5737">
      <w:pPr>
        <w:pStyle w:val="ConsPlusNormal"/>
        <w:jc w:val="both"/>
      </w:pPr>
      <w:r>
        <w:t xml:space="preserve">(в ред. </w:t>
      </w:r>
      <w:hyperlink r:id="rId35">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2C33B925" w14:textId="77777777" w:rsidR="004E5737" w:rsidRDefault="004E5737">
      <w:pPr>
        <w:pStyle w:val="ConsPlusNormal"/>
        <w:spacing w:before="200"/>
        <w:ind w:firstLine="540"/>
        <w:jc w:val="both"/>
      </w:pPr>
      <w:r>
        <w:t>2) представитель организации при представлении доверенности, подписанной руководителем или иным лицом, уполномоченным на это в соответствии с законом и учредительными документами;</w:t>
      </w:r>
    </w:p>
    <w:p w14:paraId="57527F74" w14:textId="77777777" w:rsidR="004E5737" w:rsidRDefault="004E5737">
      <w:pPr>
        <w:pStyle w:val="ConsPlusNormal"/>
        <w:jc w:val="both"/>
      </w:pPr>
      <w:r>
        <w:t xml:space="preserve">(пп. 2 в ред. </w:t>
      </w:r>
      <w:hyperlink r:id="rId36">
        <w:r>
          <w:rPr>
            <w:color w:val="0000FF"/>
          </w:rPr>
          <w:t>постановления</w:t>
        </w:r>
      </w:hyperlink>
      <w:r>
        <w:t xml:space="preserve"> Администрации Губернатора Архангельской области и Правительства </w:t>
      </w:r>
      <w:r>
        <w:lastRenderedPageBreak/>
        <w:t>Архангельской области от 14.08.2014 N 5-па)</w:t>
      </w:r>
    </w:p>
    <w:p w14:paraId="12F07C21" w14:textId="77777777" w:rsidR="004E5737" w:rsidRDefault="004E5737">
      <w:pPr>
        <w:pStyle w:val="ConsPlusNormal"/>
        <w:spacing w:before="200"/>
        <w:ind w:firstLine="540"/>
        <w:jc w:val="both"/>
      </w:pPr>
      <w:r>
        <w:t xml:space="preserve">3) исключен. - </w:t>
      </w:r>
      <w:hyperlink r:id="rId37">
        <w:r>
          <w:rPr>
            <w:color w:val="0000FF"/>
          </w:rPr>
          <w:t>Постановление</w:t>
        </w:r>
      </w:hyperlink>
      <w:r>
        <w:t xml:space="preserve"> Администрации Губернатора Архангельской области и Правительства Архангельской области от 02.10.2017 N 4-па.</w:t>
      </w:r>
    </w:p>
    <w:p w14:paraId="2ED6C28D" w14:textId="77777777" w:rsidR="004E5737" w:rsidRDefault="004E5737">
      <w:pPr>
        <w:pStyle w:val="ConsPlusNormal"/>
        <w:jc w:val="both"/>
      </w:pPr>
    </w:p>
    <w:p w14:paraId="7FF2566A" w14:textId="77777777" w:rsidR="004E5737" w:rsidRDefault="004E5737">
      <w:pPr>
        <w:pStyle w:val="ConsPlusTitle"/>
        <w:jc w:val="center"/>
        <w:outlineLvl w:val="2"/>
      </w:pPr>
      <w:bookmarkStart w:id="3" w:name="P81"/>
      <w:bookmarkEnd w:id="3"/>
      <w:r>
        <w:t>1.3. Требования к порядку информирования</w:t>
      </w:r>
    </w:p>
    <w:p w14:paraId="0EEA0D62" w14:textId="77777777" w:rsidR="004E5737" w:rsidRDefault="004E5737">
      <w:pPr>
        <w:pStyle w:val="ConsPlusTitle"/>
        <w:jc w:val="center"/>
      </w:pPr>
      <w:r>
        <w:t>о правилах предоставления государственной услуги</w:t>
      </w:r>
    </w:p>
    <w:p w14:paraId="4410193B" w14:textId="77777777" w:rsidR="004E5737" w:rsidRDefault="004E5737">
      <w:pPr>
        <w:pStyle w:val="ConsPlusNormal"/>
        <w:jc w:val="both"/>
      </w:pPr>
    </w:p>
    <w:p w14:paraId="38A4C1DA" w14:textId="77777777" w:rsidR="004E5737" w:rsidRDefault="004E5737">
      <w:pPr>
        <w:pStyle w:val="ConsPlusNormal"/>
        <w:ind w:firstLine="540"/>
        <w:jc w:val="both"/>
      </w:pPr>
      <w:r>
        <w:t>6. Информация о правилах предоставления государственной услуги может быть получена:</w:t>
      </w:r>
    </w:p>
    <w:p w14:paraId="23ADA4BC" w14:textId="77777777" w:rsidR="004E5737" w:rsidRDefault="004E5737">
      <w:pPr>
        <w:pStyle w:val="ConsPlusNormal"/>
        <w:spacing w:before="200"/>
        <w:ind w:firstLine="540"/>
        <w:jc w:val="both"/>
      </w:pPr>
      <w:r>
        <w:t>по телефону;</w:t>
      </w:r>
    </w:p>
    <w:p w14:paraId="57958049" w14:textId="77777777" w:rsidR="004E5737" w:rsidRDefault="004E5737">
      <w:pPr>
        <w:pStyle w:val="ConsPlusNormal"/>
        <w:spacing w:before="200"/>
        <w:ind w:firstLine="540"/>
        <w:jc w:val="both"/>
      </w:pPr>
      <w:r>
        <w:t>по электронной почте;</w:t>
      </w:r>
    </w:p>
    <w:p w14:paraId="1D674F02" w14:textId="77777777" w:rsidR="004E5737" w:rsidRDefault="004E5737">
      <w:pPr>
        <w:pStyle w:val="ConsPlusNormal"/>
        <w:spacing w:before="200"/>
        <w:ind w:firstLine="540"/>
        <w:jc w:val="both"/>
      </w:pPr>
      <w:r>
        <w:t>по почте путем обращения заявителя с письменным запросом о предоставлении информации;</w:t>
      </w:r>
    </w:p>
    <w:p w14:paraId="1F4EB514" w14:textId="77777777" w:rsidR="004E5737" w:rsidRDefault="004E5737">
      <w:pPr>
        <w:pStyle w:val="ConsPlusNormal"/>
        <w:spacing w:before="200"/>
        <w:ind w:firstLine="540"/>
        <w:jc w:val="both"/>
      </w:pPr>
      <w:r>
        <w:t>при личном обращении заявителя;</w:t>
      </w:r>
    </w:p>
    <w:p w14:paraId="29858055" w14:textId="77777777" w:rsidR="004E5737" w:rsidRDefault="004E5737">
      <w:pPr>
        <w:pStyle w:val="ConsPlusNormal"/>
        <w:spacing w:before="200"/>
        <w:ind w:firstLine="540"/>
        <w:jc w:val="both"/>
      </w:pPr>
      <w:r>
        <w:t>на официальных сайтах местных администраций муниципальных районов и городских округов Архангельской области (далее - местные администрации) в информационно-телекоммуникационной сети "Интернет";</w:t>
      </w:r>
    </w:p>
    <w:p w14:paraId="0198FBF9" w14:textId="77777777" w:rsidR="004E5737" w:rsidRDefault="004E5737">
      <w:pPr>
        <w:pStyle w:val="ConsPlusNormal"/>
        <w:spacing w:before="20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50730AF" w14:textId="77777777" w:rsidR="004E5737" w:rsidRDefault="004E5737">
      <w:pPr>
        <w:pStyle w:val="ConsPlusNormal"/>
        <w:jc w:val="both"/>
      </w:pPr>
      <w:r>
        <w:t xml:space="preserve">(в ред. </w:t>
      </w:r>
      <w:hyperlink r:id="rId38">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5FE39060" w14:textId="77777777" w:rsidR="004E5737" w:rsidRDefault="004E5737">
      <w:pPr>
        <w:pStyle w:val="ConsPlusNormal"/>
        <w:spacing w:before="200"/>
        <w:ind w:firstLine="540"/>
        <w:jc w:val="both"/>
      </w:pPr>
      <w:r>
        <w:t>в помещениях местных администраций (на информационных стендах).</w:t>
      </w:r>
    </w:p>
    <w:p w14:paraId="3826A045" w14:textId="77777777" w:rsidR="004E5737" w:rsidRDefault="004E5737">
      <w:pPr>
        <w:pStyle w:val="ConsPlusNormal"/>
        <w:spacing w:before="200"/>
        <w:ind w:firstLine="540"/>
        <w:jc w:val="both"/>
      </w:pPr>
      <w:bookmarkStart w:id="4" w:name="P93"/>
      <w:bookmarkEnd w:id="4"/>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3CDF5866" w14:textId="77777777" w:rsidR="004E5737" w:rsidRDefault="004E5737">
      <w:pPr>
        <w:pStyle w:val="ConsPlusNormal"/>
        <w:spacing w:before="200"/>
        <w:ind w:firstLine="540"/>
        <w:jc w:val="both"/>
      </w:pPr>
      <w:r>
        <w:t>1) сообщается следующая информация:</w:t>
      </w:r>
    </w:p>
    <w:p w14:paraId="5F4F1905" w14:textId="77777777" w:rsidR="004E5737" w:rsidRDefault="004E5737">
      <w:pPr>
        <w:pStyle w:val="ConsPlusNormal"/>
        <w:spacing w:before="200"/>
        <w:ind w:firstLine="540"/>
        <w:jc w:val="both"/>
      </w:pPr>
      <w:r>
        <w:t>контактные данные комиссии (почтовый адрес, адрес официального сайта местной администрации в информационно-телекоммуникационной сети "Интернет", номер телефона для справок, адрес электронной почты);</w:t>
      </w:r>
    </w:p>
    <w:p w14:paraId="787FB818" w14:textId="77777777" w:rsidR="004E5737" w:rsidRDefault="004E5737">
      <w:pPr>
        <w:pStyle w:val="ConsPlusNormal"/>
        <w:spacing w:before="200"/>
        <w:ind w:firstLine="540"/>
        <w:jc w:val="both"/>
      </w:pPr>
      <w:r>
        <w:t>график работы комиссии с заявителями в целях оказания содействия при подаче запросов заявителей в электронной форме;</w:t>
      </w:r>
    </w:p>
    <w:p w14:paraId="56C66468" w14:textId="77777777" w:rsidR="004E5737" w:rsidRDefault="004E5737">
      <w:pPr>
        <w:pStyle w:val="ConsPlusNormal"/>
        <w:spacing w:before="200"/>
        <w:ind w:firstLine="540"/>
        <w:jc w:val="both"/>
      </w:pPr>
      <w:r>
        <w:t>график работы комиссии с заявителями по иным вопросам их взаимодействия;</w:t>
      </w:r>
    </w:p>
    <w:p w14:paraId="1406D502" w14:textId="77777777" w:rsidR="004E5737" w:rsidRDefault="004E5737">
      <w:pPr>
        <w:pStyle w:val="ConsPlusNormal"/>
        <w:spacing w:before="200"/>
        <w:ind w:firstLine="540"/>
        <w:jc w:val="both"/>
      </w:pPr>
      <w:r>
        <w:t>сведения о порядке досудебного (внесудебного) обжалования решений и действий (бездействия) комиссии, ее должностных лиц, муниципальных служащих;</w:t>
      </w:r>
    </w:p>
    <w:p w14:paraId="65265E6E" w14:textId="77777777" w:rsidR="004E5737" w:rsidRDefault="004E5737">
      <w:pPr>
        <w:pStyle w:val="ConsPlusNormal"/>
        <w:jc w:val="both"/>
      </w:pPr>
      <w:r>
        <w:t xml:space="preserve">(в ред. </w:t>
      </w:r>
      <w:hyperlink r:id="rId39">
        <w:r>
          <w:rPr>
            <w:color w:val="0000FF"/>
          </w:rPr>
          <w:t>постановления</w:t>
        </w:r>
      </w:hyperlink>
      <w:r>
        <w:t xml:space="preserve"> Администрации Губернатора Архангельской области и Правительства Архангельской области от 15.10.2018 N 7-па)</w:t>
      </w:r>
    </w:p>
    <w:p w14:paraId="0C017E5A" w14:textId="77777777" w:rsidR="004E5737" w:rsidRDefault="004E5737">
      <w:pPr>
        <w:pStyle w:val="ConsPlusNormal"/>
        <w:spacing w:before="200"/>
        <w:ind w:firstLine="540"/>
        <w:jc w:val="both"/>
      </w:pPr>
      <w:r>
        <w:t>2) осуществляется консультирование по порядку предоставления государственной услуги, в том числе в электронной форме.</w:t>
      </w:r>
    </w:p>
    <w:p w14:paraId="3058F4C0" w14:textId="77777777" w:rsidR="004E5737" w:rsidRDefault="004E5737">
      <w:pPr>
        <w:pStyle w:val="ConsPlusNormal"/>
        <w:spacing w:before="200"/>
        <w:ind w:firstLine="540"/>
        <w:jc w:val="both"/>
      </w:pPr>
      <w:r>
        <w:t>Ответ на телефонный звонок должен начинаться с информации о наименовании комиссии, в которую позвонил гражданин, должности, фамилии, имени и отчестве принявшего телефонный звонок муниципального служащего комиссии.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14:paraId="5FB22A1D" w14:textId="77777777" w:rsidR="004E5737" w:rsidRDefault="004E5737">
      <w:pPr>
        <w:pStyle w:val="ConsPlusNormal"/>
        <w:spacing w:before="200"/>
        <w:ind w:firstLine="540"/>
        <w:jc w:val="both"/>
      </w:pPr>
      <w:r>
        <w:t xml:space="preserve">Обращения заявителей по электронной почте и их письменные запросы рассматриваются в комиссии в порядке, предусмотренном Федеральным </w:t>
      </w:r>
      <w:hyperlink r:id="rId40">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4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14:paraId="5106757F" w14:textId="77777777" w:rsidR="004E5737" w:rsidRDefault="004E5737">
      <w:pPr>
        <w:pStyle w:val="ConsPlusNormal"/>
        <w:jc w:val="both"/>
      </w:pPr>
      <w:r>
        <w:lastRenderedPageBreak/>
        <w:t xml:space="preserve">(п. 7 в ред. </w:t>
      </w:r>
      <w:hyperlink r:id="rId42">
        <w:r>
          <w:rPr>
            <w:color w:val="0000FF"/>
          </w:rPr>
          <w:t>постановления</w:t>
        </w:r>
      </w:hyperlink>
      <w:r>
        <w:t xml:space="preserve"> Администрации Губернатора Архангельской области и Правительства Архангельской области от 12.07.2018 N 4-па)</w:t>
      </w:r>
    </w:p>
    <w:p w14:paraId="7FD6769A" w14:textId="77777777" w:rsidR="004E5737" w:rsidRDefault="004E5737">
      <w:pPr>
        <w:pStyle w:val="ConsPlusNormal"/>
        <w:spacing w:before="200"/>
        <w:ind w:firstLine="540"/>
        <w:jc w:val="both"/>
      </w:pPr>
      <w:bookmarkStart w:id="5" w:name="P104"/>
      <w:bookmarkEnd w:id="5"/>
      <w:r>
        <w:t>8. На официальных сайтах местных администраций в информационно-телекоммуникационной сети "Интернет" размещается следующая информация:</w:t>
      </w:r>
    </w:p>
    <w:p w14:paraId="6191009B" w14:textId="77777777" w:rsidR="004E5737" w:rsidRDefault="004E5737">
      <w:pPr>
        <w:pStyle w:val="ConsPlusNormal"/>
        <w:spacing w:before="200"/>
        <w:ind w:firstLine="540"/>
        <w:jc w:val="both"/>
      </w:pPr>
      <w:r>
        <w:t>текст настоящего административного регламента;</w:t>
      </w:r>
    </w:p>
    <w:p w14:paraId="12D13485" w14:textId="77777777" w:rsidR="004E5737" w:rsidRDefault="004E5737">
      <w:pPr>
        <w:pStyle w:val="ConsPlusNormal"/>
        <w:spacing w:before="200"/>
        <w:ind w:firstLine="540"/>
        <w:jc w:val="both"/>
      </w:pPr>
      <w:r>
        <w:t xml:space="preserve">контактные данные комиссии, указанные в </w:t>
      </w:r>
      <w:hyperlink w:anchor="P93">
        <w:r>
          <w:rPr>
            <w:color w:val="0000FF"/>
          </w:rPr>
          <w:t>пункте 7</w:t>
        </w:r>
      </w:hyperlink>
      <w:r>
        <w:t xml:space="preserve"> настоящего административного регламента;</w:t>
      </w:r>
    </w:p>
    <w:p w14:paraId="7ED88F9B" w14:textId="77777777" w:rsidR="004E5737" w:rsidRDefault="004E5737">
      <w:pPr>
        <w:pStyle w:val="ConsPlusNormal"/>
        <w:spacing w:before="200"/>
        <w:ind w:firstLine="540"/>
        <w:jc w:val="both"/>
      </w:pPr>
      <w:r>
        <w:t>график работы комиссии с заявителями в целях оказания содействия при подаче запросов заявителей в электронной форме;</w:t>
      </w:r>
    </w:p>
    <w:p w14:paraId="550A1D7A" w14:textId="77777777" w:rsidR="004E5737" w:rsidRDefault="004E5737">
      <w:pPr>
        <w:pStyle w:val="ConsPlusNormal"/>
        <w:spacing w:before="200"/>
        <w:ind w:firstLine="540"/>
        <w:jc w:val="both"/>
      </w:pPr>
      <w:r>
        <w:t>график работы комиссии с заявителями по иным вопросам их взаимодействия;</w:t>
      </w:r>
    </w:p>
    <w:p w14:paraId="0019A804" w14:textId="77777777" w:rsidR="004E5737" w:rsidRDefault="004E5737">
      <w:pPr>
        <w:pStyle w:val="ConsPlusNormal"/>
        <w:spacing w:before="200"/>
        <w:ind w:firstLine="540"/>
        <w:jc w:val="both"/>
      </w:pPr>
      <w:r>
        <w:t>образцы заполнения заявителями бланков документов;</w:t>
      </w:r>
    </w:p>
    <w:p w14:paraId="734F5AFF" w14:textId="77777777" w:rsidR="004E5737" w:rsidRDefault="004E5737">
      <w:pPr>
        <w:pStyle w:val="ConsPlusNormal"/>
        <w:spacing w:before="20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4662D5A9" w14:textId="77777777" w:rsidR="004E5737" w:rsidRDefault="004E5737">
      <w:pPr>
        <w:pStyle w:val="ConsPlusNormal"/>
        <w:spacing w:before="200"/>
        <w:ind w:firstLine="540"/>
        <w:jc w:val="both"/>
      </w:pPr>
      <w:r>
        <w:t>порядок получения консультаций (справок) о предоставлении государственной услуги;</w:t>
      </w:r>
    </w:p>
    <w:p w14:paraId="58AB8098" w14:textId="77777777" w:rsidR="004E5737" w:rsidRDefault="004E5737">
      <w:pPr>
        <w:pStyle w:val="ConsPlusNormal"/>
        <w:spacing w:before="200"/>
        <w:ind w:firstLine="540"/>
        <w:jc w:val="both"/>
      </w:pPr>
      <w:r>
        <w:t>сведения о порядке досудебного (внесудебного) обжалования решений и действий (бездействия) комиссии, ее должностных лиц, муниципальных служащих.</w:t>
      </w:r>
    </w:p>
    <w:p w14:paraId="46713D02" w14:textId="77777777" w:rsidR="004E5737" w:rsidRDefault="004E5737">
      <w:pPr>
        <w:pStyle w:val="ConsPlusNormal"/>
        <w:jc w:val="both"/>
      </w:pPr>
      <w:r>
        <w:t xml:space="preserve">(в ред. </w:t>
      </w:r>
      <w:hyperlink r:id="rId43">
        <w:r>
          <w:rPr>
            <w:color w:val="0000FF"/>
          </w:rPr>
          <w:t>постановления</w:t>
        </w:r>
      </w:hyperlink>
      <w:r>
        <w:t xml:space="preserve"> Администрации Губернатора Архангельской области и Правительства Архангельской области от 15.10.2018 N 7-па)</w:t>
      </w:r>
    </w:p>
    <w:p w14:paraId="013E3DE3" w14:textId="77777777" w:rsidR="004E5737" w:rsidRDefault="004E5737">
      <w:pPr>
        <w:pStyle w:val="ConsPlusNormal"/>
        <w:jc w:val="both"/>
      </w:pPr>
      <w:r>
        <w:t xml:space="preserve">(п. 8 в ред. </w:t>
      </w:r>
      <w:hyperlink r:id="rId44">
        <w:r>
          <w:rPr>
            <w:color w:val="0000FF"/>
          </w:rPr>
          <w:t>постановления</w:t>
        </w:r>
      </w:hyperlink>
      <w:r>
        <w:t xml:space="preserve"> Администрации Губернатора Архангельской области и Правительства Архангельской области от 12.07.2018 N 4-па)</w:t>
      </w:r>
    </w:p>
    <w:p w14:paraId="4BD8DDDE" w14:textId="77777777" w:rsidR="004E5737" w:rsidRDefault="004E5737">
      <w:pPr>
        <w:pStyle w:val="ConsPlusNormal"/>
        <w:spacing w:before="200"/>
        <w:ind w:firstLine="540"/>
        <w:jc w:val="both"/>
      </w:pPr>
      <w:r>
        <w:t>9. На Архангельском региональном портале государственных и муниципальных услуг (функций) размещаются:</w:t>
      </w:r>
    </w:p>
    <w:p w14:paraId="59C47486" w14:textId="77777777" w:rsidR="004E5737" w:rsidRDefault="004E5737">
      <w:pPr>
        <w:pStyle w:val="ConsPlusNormal"/>
        <w:jc w:val="both"/>
      </w:pPr>
      <w:r>
        <w:t xml:space="preserve">(в ред. </w:t>
      </w:r>
      <w:hyperlink r:id="rId45">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60B72D0B" w14:textId="77777777" w:rsidR="004E5737" w:rsidRDefault="004E5737">
      <w:pPr>
        <w:pStyle w:val="ConsPlusNormal"/>
        <w:spacing w:before="200"/>
        <w:ind w:firstLine="540"/>
        <w:jc w:val="both"/>
      </w:pPr>
      <w:r>
        <w:t xml:space="preserve">информация, указанная в </w:t>
      </w:r>
      <w:hyperlink w:anchor="P104">
        <w:r>
          <w:rPr>
            <w:color w:val="0000FF"/>
          </w:rPr>
          <w:t>пункте 8</w:t>
        </w:r>
      </w:hyperlink>
      <w:r>
        <w:t xml:space="preserve"> настоящего административного регламента;</w:t>
      </w:r>
    </w:p>
    <w:p w14:paraId="6E47DC34" w14:textId="77777777" w:rsidR="004E5737" w:rsidRDefault="004E5737">
      <w:pPr>
        <w:pStyle w:val="ConsPlusNormal"/>
        <w:spacing w:before="200"/>
        <w:ind w:firstLine="540"/>
        <w:jc w:val="both"/>
      </w:pPr>
      <w:r>
        <w:t xml:space="preserve">информация, указанная в </w:t>
      </w:r>
      <w:hyperlink r:id="rId46">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14:paraId="55D7B598" w14:textId="77777777" w:rsidR="004E5737" w:rsidRDefault="004E5737">
      <w:pPr>
        <w:pStyle w:val="ConsPlusNormal"/>
        <w:jc w:val="both"/>
      </w:pPr>
      <w:r>
        <w:t xml:space="preserve">(в ред. </w:t>
      </w:r>
      <w:hyperlink r:id="rId47">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4F5E680D" w14:textId="77777777" w:rsidR="004E5737" w:rsidRDefault="004E5737">
      <w:pPr>
        <w:pStyle w:val="ConsPlusNormal"/>
        <w:spacing w:before="200"/>
        <w:ind w:firstLine="540"/>
        <w:jc w:val="both"/>
      </w:pPr>
      <w:r>
        <w:t>10. В помещениях местных администраций на информационных стендах размещается следующая информация:</w:t>
      </w:r>
    </w:p>
    <w:p w14:paraId="73CAA0C6" w14:textId="77777777" w:rsidR="004E5737" w:rsidRDefault="004E5737">
      <w:pPr>
        <w:pStyle w:val="ConsPlusNormal"/>
        <w:spacing w:before="200"/>
        <w:ind w:firstLine="540"/>
        <w:jc w:val="both"/>
      </w:pPr>
      <w:r>
        <w:t>1) месторасположение, график работы, номера телефонов комиссии;</w:t>
      </w:r>
    </w:p>
    <w:p w14:paraId="3F86B4E8" w14:textId="77777777" w:rsidR="004E5737" w:rsidRDefault="004E5737">
      <w:pPr>
        <w:pStyle w:val="ConsPlusNormal"/>
        <w:spacing w:before="200"/>
        <w:ind w:firstLine="540"/>
        <w:jc w:val="both"/>
      </w:pPr>
      <w:r>
        <w:t xml:space="preserve">2) текст </w:t>
      </w:r>
      <w:hyperlink r:id="rId48">
        <w:r>
          <w:rPr>
            <w:color w:val="0000FF"/>
          </w:rPr>
          <w:t>статьи 269</w:t>
        </w:r>
      </w:hyperlink>
      <w:r>
        <w:t xml:space="preserve"> Трудового кодекса Российской Федерации;</w:t>
      </w:r>
    </w:p>
    <w:p w14:paraId="2DD6EE31" w14:textId="77777777" w:rsidR="004E5737" w:rsidRDefault="004E5737">
      <w:pPr>
        <w:pStyle w:val="ConsPlusNormal"/>
        <w:spacing w:before="200"/>
        <w:ind w:firstLine="540"/>
        <w:jc w:val="both"/>
      </w:pPr>
      <w:r>
        <w:t>3) перечень документов, необходимых для получения государственной услуги;</w:t>
      </w:r>
    </w:p>
    <w:p w14:paraId="297C9356" w14:textId="77777777" w:rsidR="004E5737" w:rsidRDefault="004E5737">
      <w:pPr>
        <w:pStyle w:val="ConsPlusNormal"/>
        <w:spacing w:before="200"/>
        <w:ind w:firstLine="540"/>
        <w:jc w:val="both"/>
      </w:pPr>
      <w:r>
        <w:t>4) образец заполнения заявителем бланка ходатайства;</w:t>
      </w:r>
    </w:p>
    <w:p w14:paraId="2B2D134D" w14:textId="77777777" w:rsidR="004E5737" w:rsidRDefault="004E5737">
      <w:pPr>
        <w:pStyle w:val="ConsPlusNormal"/>
        <w:spacing w:before="200"/>
        <w:ind w:firstLine="540"/>
        <w:jc w:val="both"/>
      </w:pPr>
      <w:r>
        <w:t>5) основания для отказа в предоставлении государственной услуги;</w:t>
      </w:r>
    </w:p>
    <w:p w14:paraId="7B4A2844" w14:textId="77777777" w:rsidR="004E5737" w:rsidRDefault="004E5737">
      <w:pPr>
        <w:pStyle w:val="ConsPlusNormal"/>
        <w:spacing w:before="200"/>
        <w:ind w:firstLine="540"/>
        <w:jc w:val="both"/>
      </w:pPr>
      <w:r>
        <w:t>6) порядок информирования о предоставлении государственной услуги;</w:t>
      </w:r>
    </w:p>
    <w:p w14:paraId="66F7BADA" w14:textId="77777777" w:rsidR="004E5737" w:rsidRDefault="004E5737">
      <w:pPr>
        <w:pStyle w:val="ConsPlusNormal"/>
        <w:spacing w:before="200"/>
        <w:ind w:firstLine="540"/>
        <w:jc w:val="both"/>
      </w:pPr>
      <w:r>
        <w:t>7) порядок обжалования решений, действий или бездействия должностных лиц, ответственных за предоставление государственной услуги.</w:t>
      </w:r>
    </w:p>
    <w:p w14:paraId="48C82AAA" w14:textId="77777777" w:rsidR="004E5737" w:rsidRDefault="004E5737">
      <w:pPr>
        <w:pStyle w:val="ConsPlusNormal"/>
        <w:jc w:val="both"/>
      </w:pPr>
    </w:p>
    <w:p w14:paraId="4219A40F" w14:textId="77777777" w:rsidR="004E5737" w:rsidRDefault="004E5737">
      <w:pPr>
        <w:pStyle w:val="ConsPlusTitle"/>
        <w:jc w:val="center"/>
        <w:outlineLvl w:val="1"/>
      </w:pPr>
      <w:r>
        <w:t>II. Стандарт предоставления государственной услуги</w:t>
      </w:r>
    </w:p>
    <w:p w14:paraId="6CB7A74B" w14:textId="77777777" w:rsidR="004E5737" w:rsidRDefault="004E5737">
      <w:pPr>
        <w:pStyle w:val="ConsPlusNormal"/>
        <w:jc w:val="both"/>
      </w:pPr>
    </w:p>
    <w:p w14:paraId="5C99CBE6" w14:textId="77777777" w:rsidR="004E5737" w:rsidRDefault="004E5737">
      <w:pPr>
        <w:pStyle w:val="ConsPlusNormal"/>
        <w:ind w:firstLine="540"/>
        <w:jc w:val="both"/>
      </w:pPr>
      <w:r>
        <w:t xml:space="preserve">11. Наименование государственной услуги - выдача согласия муниципальной комиссии по делам несовершеннолетних и защите их прав на расторжение трудовых договоров с работниками в </w:t>
      </w:r>
      <w:r>
        <w:lastRenderedPageBreak/>
        <w:t>возрасте до 18 лет по инициативе работодателя в Архангельской области.</w:t>
      </w:r>
    </w:p>
    <w:p w14:paraId="133026E0" w14:textId="77777777" w:rsidR="004E5737" w:rsidRDefault="004E5737">
      <w:pPr>
        <w:pStyle w:val="ConsPlusNormal"/>
        <w:jc w:val="both"/>
      </w:pPr>
      <w:r>
        <w:t xml:space="preserve">(в ред. </w:t>
      </w:r>
      <w:hyperlink r:id="rId49">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39501D91" w14:textId="77777777" w:rsidR="004E5737" w:rsidRDefault="004E5737">
      <w:pPr>
        <w:pStyle w:val="ConsPlusNormal"/>
        <w:spacing w:before="200"/>
        <w:ind w:firstLine="540"/>
        <w:jc w:val="both"/>
      </w:pPr>
      <w:r>
        <w:t>12. Государственная услуга предоставляется непосредственно местными администрациями муниципальных районов и городских округов Архангельской области, осуществляющими государственные полномочия по созданию муниципальных комиссий по делам несовершеннолетних и защите их прав, с участием государственной инспекции труда в Архангельской области и Ненецком автономном округе.</w:t>
      </w:r>
    </w:p>
    <w:p w14:paraId="518B145F" w14:textId="77777777" w:rsidR="004E5737" w:rsidRDefault="004E5737">
      <w:pPr>
        <w:pStyle w:val="ConsPlusNormal"/>
        <w:jc w:val="both"/>
      </w:pPr>
      <w:r>
        <w:t xml:space="preserve">(в ред. постановлений Администрации Губернатора Архангельской области и Правительства Архангельской области от 15.11.2013 </w:t>
      </w:r>
      <w:hyperlink r:id="rId50">
        <w:r>
          <w:rPr>
            <w:color w:val="0000FF"/>
          </w:rPr>
          <w:t>N 4-па</w:t>
        </w:r>
      </w:hyperlink>
      <w:r>
        <w:t xml:space="preserve">, от 20.03.2019 </w:t>
      </w:r>
      <w:hyperlink r:id="rId51">
        <w:r>
          <w:rPr>
            <w:color w:val="0000FF"/>
          </w:rPr>
          <w:t>N 3-па</w:t>
        </w:r>
      </w:hyperlink>
      <w:r>
        <w:t>)</w:t>
      </w:r>
    </w:p>
    <w:p w14:paraId="5F997267" w14:textId="77777777" w:rsidR="004E5737" w:rsidRDefault="004E5737">
      <w:pPr>
        <w:pStyle w:val="ConsPlusNormal"/>
        <w:spacing w:before="20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местными администрациями на Архангельском региональном портале государственных и муниципальных услуг (функций) и официальных сайтах местных администраций в информационно-телекоммуникационной сети "Интернет".</w:t>
      </w:r>
    </w:p>
    <w:p w14:paraId="1CC6B6DB" w14:textId="77777777" w:rsidR="004E5737" w:rsidRDefault="004E5737">
      <w:pPr>
        <w:pStyle w:val="ConsPlusNormal"/>
        <w:jc w:val="both"/>
      </w:pPr>
      <w:r>
        <w:t xml:space="preserve">(п. 13 в ред. </w:t>
      </w:r>
      <w:hyperlink r:id="rId52">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0E61B672" w14:textId="77777777" w:rsidR="004E5737" w:rsidRDefault="004E5737">
      <w:pPr>
        <w:pStyle w:val="ConsPlusNormal"/>
        <w:jc w:val="both"/>
      </w:pPr>
    </w:p>
    <w:p w14:paraId="55A0E072" w14:textId="77777777" w:rsidR="004E5737" w:rsidRDefault="004E5737">
      <w:pPr>
        <w:pStyle w:val="ConsPlusTitle"/>
        <w:jc w:val="center"/>
        <w:outlineLvl w:val="2"/>
      </w:pPr>
      <w:bookmarkStart w:id="6" w:name="P138"/>
      <w:bookmarkEnd w:id="6"/>
      <w:r>
        <w:t>2.1. Перечень документов, необходимых для предоставления</w:t>
      </w:r>
    </w:p>
    <w:p w14:paraId="17CF55A0" w14:textId="77777777" w:rsidR="004E5737" w:rsidRDefault="004E5737">
      <w:pPr>
        <w:pStyle w:val="ConsPlusTitle"/>
        <w:jc w:val="center"/>
      </w:pPr>
      <w:r>
        <w:t>государственной услуги</w:t>
      </w:r>
    </w:p>
    <w:p w14:paraId="0814974C" w14:textId="77777777" w:rsidR="004E5737" w:rsidRDefault="004E5737">
      <w:pPr>
        <w:pStyle w:val="ConsPlusNormal"/>
        <w:jc w:val="both"/>
      </w:pPr>
    </w:p>
    <w:p w14:paraId="18FCEC9E" w14:textId="77777777" w:rsidR="004E5737" w:rsidRDefault="004E5737">
      <w:pPr>
        <w:pStyle w:val="ConsPlusNormal"/>
        <w:ind w:firstLine="540"/>
        <w:jc w:val="both"/>
      </w:pPr>
      <w:bookmarkStart w:id="7" w:name="P141"/>
      <w:bookmarkEnd w:id="7"/>
      <w:r>
        <w:t>14. Для предоставления государственной услуги заявитель представляет в комиссию следующие документы (далее в совокупности - запрос заявителя):</w:t>
      </w:r>
    </w:p>
    <w:p w14:paraId="3A0E311B" w14:textId="77777777" w:rsidR="004E5737" w:rsidRDefault="004E5737">
      <w:pPr>
        <w:pStyle w:val="ConsPlusNormal"/>
        <w:spacing w:before="200"/>
        <w:ind w:firstLine="540"/>
        <w:jc w:val="both"/>
      </w:pPr>
      <w:bookmarkStart w:id="8" w:name="P142"/>
      <w:bookmarkEnd w:id="8"/>
      <w:r>
        <w:t>1) письменное ходатайство работодателя на бланке организации о выдаче согласия комиссии на расторжение трудового договора с работником в возрасте до 18 лет, с подробным указанием причины увольнения по инициативе работодателя;</w:t>
      </w:r>
    </w:p>
    <w:p w14:paraId="4D7EAC21" w14:textId="77777777" w:rsidR="004E5737" w:rsidRDefault="004E5737">
      <w:pPr>
        <w:pStyle w:val="ConsPlusNormal"/>
        <w:spacing w:before="200"/>
        <w:ind w:firstLine="540"/>
        <w:jc w:val="both"/>
      </w:pPr>
      <w:bookmarkStart w:id="9" w:name="P143"/>
      <w:bookmarkEnd w:id="9"/>
      <w:r>
        <w:t xml:space="preserve">2) согласие выборного органа первичной профсоюзной организации (в случаях, предусмотренных Трудовым </w:t>
      </w:r>
      <w:hyperlink r:id="rId53">
        <w:r>
          <w:rPr>
            <w:color w:val="0000FF"/>
          </w:rPr>
          <w:t>кодексом</w:t>
        </w:r>
      </w:hyperlink>
      <w:r>
        <w:t xml:space="preserve"> Российской Федерации или коллективным договором);</w:t>
      </w:r>
    </w:p>
    <w:p w14:paraId="0F9E473B" w14:textId="77777777" w:rsidR="004E5737" w:rsidRDefault="004E5737">
      <w:pPr>
        <w:pStyle w:val="ConsPlusNormal"/>
        <w:spacing w:before="200"/>
        <w:ind w:firstLine="540"/>
        <w:jc w:val="both"/>
      </w:pPr>
      <w:r>
        <w:t>3) трудовой договор с несовершеннолетним (с учетом законодательства о персональных данных);</w:t>
      </w:r>
    </w:p>
    <w:p w14:paraId="461F62B9" w14:textId="77777777" w:rsidR="004E5737" w:rsidRDefault="004E5737">
      <w:pPr>
        <w:pStyle w:val="ConsPlusNormal"/>
        <w:spacing w:before="200"/>
        <w:ind w:firstLine="540"/>
        <w:jc w:val="both"/>
      </w:pPr>
      <w:bookmarkStart w:id="10" w:name="P145"/>
      <w:bookmarkEnd w:id="10"/>
      <w:r>
        <w:t xml:space="preserve">4) трудовая книжка и (или) основная информация о трудовой деятельности и трудовом стаже несовершеннолетнего (в соответствии со </w:t>
      </w:r>
      <w:hyperlink r:id="rId54">
        <w:r>
          <w:rPr>
            <w:color w:val="0000FF"/>
          </w:rPr>
          <w:t>статьей 66.1</w:t>
        </w:r>
      </w:hyperlink>
      <w:r>
        <w:t xml:space="preserve"> Трудового кодекса Российской Федерации) (с учетом законодательства о персональных данных);</w:t>
      </w:r>
    </w:p>
    <w:p w14:paraId="3D1B2734" w14:textId="77777777" w:rsidR="004E5737" w:rsidRDefault="004E5737">
      <w:pPr>
        <w:pStyle w:val="ConsPlusNormal"/>
        <w:jc w:val="both"/>
      </w:pPr>
      <w:r>
        <w:t xml:space="preserve">(пп. 4 в ред. </w:t>
      </w:r>
      <w:hyperlink r:id="rId55">
        <w:r>
          <w:rPr>
            <w:color w:val="0000FF"/>
          </w:rPr>
          <w:t>постановления</w:t>
        </w:r>
      </w:hyperlink>
      <w:r>
        <w:t xml:space="preserve"> Администрации Губернатора Архангельской области и Правительства Архангельской области от 28.02.2020 N 1-па)</w:t>
      </w:r>
    </w:p>
    <w:p w14:paraId="55BBC11E" w14:textId="77777777" w:rsidR="004E5737" w:rsidRDefault="004E5737">
      <w:pPr>
        <w:pStyle w:val="ConsPlusNormal"/>
        <w:spacing w:before="200"/>
        <w:ind w:firstLine="540"/>
        <w:jc w:val="both"/>
      </w:pPr>
      <w:bookmarkStart w:id="11" w:name="P147"/>
      <w:bookmarkEnd w:id="11"/>
      <w:r>
        <w:t>5) характеристика несовершеннолетнего;</w:t>
      </w:r>
    </w:p>
    <w:p w14:paraId="1EEC83D4" w14:textId="77777777" w:rsidR="004E5737" w:rsidRDefault="004E5737">
      <w:pPr>
        <w:pStyle w:val="ConsPlusNormal"/>
        <w:spacing w:before="200"/>
        <w:ind w:firstLine="540"/>
        <w:jc w:val="both"/>
      </w:pPr>
      <w:bookmarkStart w:id="12" w:name="P148"/>
      <w:bookmarkEnd w:id="12"/>
      <w:r>
        <w:t>6) паспорт несовершеннолетнего (с учетом законодательства о персональных данных);</w:t>
      </w:r>
    </w:p>
    <w:p w14:paraId="728A0D04" w14:textId="77777777" w:rsidR="004E5737" w:rsidRDefault="004E5737">
      <w:pPr>
        <w:pStyle w:val="ConsPlusNormal"/>
        <w:spacing w:before="200"/>
        <w:ind w:firstLine="540"/>
        <w:jc w:val="both"/>
      </w:pPr>
      <w:bookmarkStart w:id="13" w:name="P149"/>
      <w:bookmarkEnd w:id="13"/>
      <w:r>
        <w:t>7) письменное объяснение несовершеннолетнего в случае его виновных действий;</w:t>
      </w:r>
    </w:p>
    <w:p w14:paraId="35224AB7" w14:textId="77777777" w:rsidR="004E5737" w:rsidRDefault="004E5737">
      <w:pPr>
        <w:pStyle w:val="ConsPlusNormal"/>
        <w:spacing w:before="200"/>
        <w:ind w:firstLine="540"/>
        <w:jc w:val="both"/>
      </w:pPr>
      <w:bookmarkStart w:id="14" w:name="P150"/>
      <w:bookmarkEnd w:id="14"/>
      <w:r>
        <w:t>8) документы, подтверждающие наличие согласия несовершеннолетнего на обработку его персональных данных, а также полномочие заявителя действовать от имени несовершеннолетнего при передаче его персональных данных в комиссию.</w:t>
      </w:r>
    </w:p>
    <w:p w14:paraId="7F99167C" w14:textId="77777777" w:rsidR="004E5737" w:rsidRDefault="004E5737">
      <w:pPr>
        <w:pStyle w:val="ConsPlusNormal"/>
        <w:spacing w:before="200"/>
        <w:ind w:firstLine="540"/>
        <w:jc w:val="both"/>
      </w:pPr>
      <w:bookmarkStart w:id="15" w:name="P151"/>
      <w:bookmarkEnd w:id="15"/>
      <w:r>
        <w:t>15. Для предоставления государственной услуги заявитель вправе по собственной инициативе представить в комиссию согласие государственной инспекции труда в Архангельской области и Ненецком автономном округе на расторжение трудового договора с работником в возрасте до 18 лет по инициативе работодателя.</w:t>
      </w:r>
    </w:p>
    <w:p w14:paraId="2F00823E" w14:textId="77777777" w:rsidR="004E5737" w:rsidRDefault="004E5737">
      <w:pPr>
        <w:pStyle w:val="ConsPlusNormal"/>
        <w:spacing w:before="200"/>
        <w:ind w:firstLine="540"/>
        <w:jc w:val="both"/>
      </w:pPr>
      <w:r>
        <w:t xml:space="preserve">16. Если заявитель не представил по собственной инициативе документ, указанный в </w:t>
      </w:r>
      <w:hyperlink w:anchor="P151">
        <w:r>
          <w:rPr>
            <w:color w:val="0000FF"/>
          </w:rPr>
          <w:t>пункте 15</w:t>
        </w:r>
      </w:hyperlink>
      <w:r>
        <w:t xml:space="preserve"> настоящего административного регламента, комиссия самостоятельно запрашивает его путем направления межведомственных запросов в порядке, предусмотренном </w:t>
      </w:r>
      <w:hyperlink w:anchor="P279">
        <w:r>
          <w:rPr>
            <w:color w:val="0000FF"/>
          </w:rPr>
          <w:t>разделом III</w:t>
        </w:r>
      </w:hyperlink>
      <w:r>
        <w:t xml:space="preserve"> настоящего административного регламента.</w:t>
      </w:r>
    </w:p>
    <w:p w14:paraId="41914D47" w14:textId="77777777" w:rsidR="004E5737" w:rsidRDefault="004E5737">
      <w:pPr>
        <w:pStyle w:val="ConsPlusNormal"/>
        <w:spacing w:before="200"/>
        <w:ind w:firstLine="540"/>
        <w:jc w:val="both"/>
      </w:pPr>
      <w:bookmarkStart w:id="16" w:name="P153"/>
      <w:bookmarkEnd w:id="16"/>
      <w:r>
        <w:t xml:space="preserve">17. </w:t>
      </w:r>
      <w:hyperlink w:anchor="P422">
        <w:r>
          <w:rPr>
            <w:color w:val="0000FF"/>
          </w:rPr>
          <w:t>Ходатайство</w:t>
        </w:r>
      </w:hyperlink>
      <w:r>
        <w:t xml:space="preserve">, предусмотренное </w:t>
      </w:r>
      <w:hyperlink w:anchor="P142">
        <w:r>
          <w:rPr>
            <w:color w:val="0000FF"/>
          </w:rPr>
          <w:t>подпунктом 1 пункта 14</w:t>
        </w:r>
      </w:hyperlink>
      <w:r>
        <w:t xml:space="preserve"> настоящего административного регламента, составляется по форме в соответствии с приложением N 2 к настоящему административному регламенту.</w:t>
      </w:r>
    </w:p>
    <w:p w14:paraId="7E4E84F1" w14:textId="77777777" w:rsidR="004E5737" w:rsidRDefault="004E5737">
      <w:pPr>
        <w:pStyle w:val="ConsPlusNormal"/>
        <w:spacing w:before="200"/>
        <w:ind w:firstLine="540"/>
        <w:jc w:val="both"/>
      </w:pPr>
      <w:r>
        <w:t xml:space="preserve">Документы, предусмотренные </w:t>
      </w:r>
      <w:hyperlink w:anchor="P143">
        <w:r>
          <w:rPr>
            <w:color w:val="0000FF"/>
          </w:rPr>
          <w:t>подпунктами 2</w:t>
        </w:r>
      </w:hyperlink>
      <w:r>
        <w:t xml:space="preserve">, </w:t>
      </w:r>
      <w:hyperlink w:anchor="P147">
        <w:r>
          <w:rPr>
            <w:color w:val="0000FF"/>
          </w:rPr>
          <w:t>5</w:t>
        </w:r>
      </w:hyperlink>
      <w:r>
        <w:t xml:space="preserve">, </w:t>
      </w:r>
      <w:hyperlink w:anchor="P149">
        <w:r>
          <w:rPr>
            <w:color w:val="0000FF"/>
          </w:rPr>
          <w:t>7</w:t>
        </w:r>
      </w:hyperlink>
      <w:r>
        <w:t xml:space="preserve">, </w:t>
      </w:r>
      <w:hyperlink w:anchor="P150">
        <w:r>
          <w:rPr>
            <w:color w:val="0000FF"/>
          </w:rPr>
          <w:t>8 пункта 14</w:t>
        </w:r>
      </w:hyperlink>
      <w:r>
        <w:t xml:space="preserve"> настоящего административного </w:t>
      </w:r>
      <w:r>
        <w:lastRenderedPageBreak/>
        <w:t>регламента, составляются в свободной форме.</w:t>
      </w:r>
    </w:p>
    <w:p w14:paraId="254EFDD3" w14:textId="77777777" w:rsidR="004E5737" w:rsidRDefault="004E5737">
      <w:pPr>
        <w:pStyle w:val="ConsPlusNormal"/>
        <w:spacing w:before="200"/>
        <w:ind w:firstLine="540"/>
        <w:jc w:val="both"/>
      </w:pPr>
      <w:bookmarkStart w:id="17" w:name="P155"/>
      <w:bookmarkEnd w:id="17"/>
      <w:r>
        <w:t xml:space="preserve">18. Документы, предусмотренные </w:t>
      </w:r>
      <w:hyperlink w:anchor="P142">
        <w:r>
          <w:rPr>
            <w:color w:val="0000FF"/>
          </w:rPr>
          <w:t>подпунктами 1</w:t>
        </w:r>
      </w:hyperlink>
      <w:r>
        <w:t xml:space="preserve"> и </w:t>
      </w:r>
      <w:hyperlink w:anchor="P147">
        <w:r>
          <w:rPr>
            <w:color w:val="0000FF"/>
          </w:rPr>
          <w:t>5 пункта 14</w:t>
        </w:r>
      </w:hyperlink>
      <w:r>
        <w:t xml:space="preserve"> настоящего административного регламента, представляются в подлиннике, в виде электронного документа в одном экземпляре.</w:t>
      </w:r>
    </w:p>
    <w:p w14:paraId="626C4D42" w14:textId="77777777" w:rsidR="004E5737" w:rsidRDefault="004E5737">
      <w:pPr>
        <w:pStyle w:val="ConsPlusNormal"/>
        <w:spacing w:before="200"/>
        <w:ind w:firstLine="540"/>
        <w:jc w:val="both"/>
      </w:pPr>
      <w:r>
        <w:t xml:space="preserve">Документы, предусмотренные </w:t>
      </w:r>
      <w:hyperlink w:anchor="P143">
        <w:r>
          <w:rPr>
            <w:color w:val="0000FF"/>
          </w:rPr>
          <w:t>подпунктами 2</w:t>
        </w:r>
      </w:hyperlink>
      <w:r>
        <w:t xml:space="preserve"> - </w:t>
      </w:r>
      <w:hyperlink w:anchor="P145">
        <w:r>
          <w:rPr>
            <w:color w:val="0000FF"/>
          </w:rPr>
          <w:t>4</w:t>
        </w:r>
      </w:hyperlink>
      <w:r>
        <w:t xml:space="preserve">, </w:t>
      </w:r>
      <w:hyperlink w:anchor="P148">
        <w:r>
          <w:rPr>
            <w:color w:val="0000FF"/>
          </w:rPr>
          <w:t>6</w:t>
        </w:r>
      </w:hyperlink>
      <w:r>
        <w:t xml:space="preserve"> - </w:t>
      </w:r>
      <w:hyperlink w:anchor="P150">
        <w:r>
          <w:rPr>
            <w:color w:val="0000FF"/>
          </w:rPr>
          <w:t>8 пункта 14</w:t>
        </w:r>
      </w:hyperlink>
      <w:r>
        <w:t xml:space="preserve"> и </w:t>
      </w:r>
      <w:hyperlink w:anchor="P151">
        <w:r>
          <w:rPr>
            <w:color w:val="0000FF"/>
          </w:rPr>
          <w:t>пунктом 15</w:t>
        </w:r>
      </w:hyperlink>
      <w:r>
        <w:t xml:space="preserve"> настоящего административного регламента, представляются в ксерокопии, сканированной копии, заверенной копии, в виде электронного документа в одном экземпляре каждый.</w:t>
      </w:r>
    </w:p>
    <w:p w14:paraId="6FDCD35C" w14:textId="77777777" w:rsidR="004E5737" w:rsidRDefault="004E5737">
      <w:pPr>
        <w:pStyle w:val="ConsPlusNormal"/>
        <w:spacing w:before="200"/>
        <w:ind w:firstLine="540"/>
        <w:jc w:val="both"/>
      </w:pPr>
      <w:r>
        <w:t xml:space="preserve">Основная информация о трудовой деятельности и трудовом стаже (в соответствии со </w:t>
      </w:r>
      <w:hyperlink r:id="rId56">
        <w:r>
          <w:rPr>
            <w:color w:val="0000FF"/>
          </w:rPr>
          <w:t>статьей 66.1</w:t>
        </w:r>
      </w:hyperlink>
      <w:r>
        <w:t xml:space="preserve"> Трудового кодекса Российской Федерации), предусмотренная </w:t>
      </w:r>
      <w:hyperlink w:anchor="P145">
        <w:r>
          <w:rPr>
            <w:color w:val="0000FF"/>
          </w:rPr>
          <w:t>подпунктом 4 пункта 14</w:t>
        </w:r>
      </w:hyperlink>
      <w:r>
        <w:t xml:space="preserve"> настоящего административного регламента, представляется на бумажном носителе, заверенная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05A57054" w14:textId="77777777" w:rsidR="004E5737" w:rsidRDefault="004E5737">
      <w:pPr>
        <w:pStyle w:val="ConsPlusNormal"/>
        <w:jc w:val="both"/>
      </w:pPr>
      <w:r>
        <w:t xml:space="preserve">(абзац введен </w:t>
      </w:r>
      <w:hyperlink r:id="rId57">
        <w:r>
          <w:rPr>
            <w:color w:val="0000FF"/>
          </w:rPr>
          <w:t>постановлением</w:t>
        </w:r>
      </w:hyperlink>
      <w:r>
        <w:t xml:space="preserve"> Администрации Губернатора Архангельской области и Правительства Архангельской области от 28.02.2020 N 1-па)</w:t>
      </w:r>
    </w:p>
    <w:p w14:paraId="36D2FC64" w14:textId="77777777" w:rsidR="004E5737" w:rsidRDefault="004E5737">
      <w:pPr>
        <w:pStyle w:val="ConsPlusNormal"/>
        <w:spacing w:before="200"/>
        <w:ind w:firstLine="540"/>
        <w:jc w:val="both"/>
      </w:pPr>
      <w:r>
        <w:t xml:space="preserve">Копии документов, предусмотренных </w:t>
      </w:r>
      <w:hyperlink w:anchor="P143">
        <w:r>
          <w:rPr>
            <w:color w:val="0000FF"/>
          </w:rPr>
          <w:t>подпунктами 2</w:t>
        </w:r>
      </w:hyperlink>
      <w:r>
        <w:t xml:space="preserve"> - </w:t>
      </w:r>
      <w:hyperlink w:anchor="P145">
        <w:r>
          <w:rPr>
            <w:color w:val="0000FF"/>
          </w:rPr>
          <w:t>4</w:t>
        </w:r>
      </w:hyperlink>
      <w:r>
        <w:t xml:space="preserve">, </w:t>
      </w:r>
      <w:hyperlink w:anchor="P148">
        <w:r>
          <w:rPr>
            <w:color w:val="0000FF"/>
          </w:rPr>
          <w:t>6</w:t>
        </w:r>
      </w:hyperlink>
      <w:r>
        <w:t xml:space="preserve"> - </w:t>
      </w:r>
      <w:hyperlink w:anchor="P150">
        <w:r>
          <w:rPr>
            <w:color w:val="0000FF"/>
          </w:rPr>
          <w:t>8 пункта 14</w:t>
        </w:r>
      </w:hyperlink>
      <w:r>
        <w:t xml:space="preserve">, </w:t>
      </w:r>
      <w:hyperlink w:anchor="P151">
        <w:r>
          <w:rPr>
            <w:color w:val="0000FF"/>
          </w:rPr>
          <w:t>пунктом 15</w:t>
        </w:r>
      </w:hyperlink>
      <w:r>
        <w:t xml:space="preserve"> настоящего административного регламента, должны быть заверены заявителем.</w:t>
      </w:r>
    </w:p>
    <w:p w14:paraId="572952CE" w14:textId="77777777" w:rsidR="004E5737" w:rsidRDefault="004E5737">
      <w:pPr>
        <w:pStyle w:val="ConsPlusNormal"/>
        <w:spacing w:before="200"/>
        <w:ind w:firstLine="540"/>
        <w:jc w:val="both"/>
      </w:pPr>
      <w:r>
        <w:t>Копии документов должны полностью соответствовать подлинникам документов. Электронные документы представляются в формате .pdf, .doc, .docx размером не более 5 Мбайт и должны полностью соответствовать документам на бумажном носителе.</w:t>
      </w:r>
    </w:p>
    <w:p w14:paraId="675A97CD" w14:textId="77777777" w:rsidR="004E5737" w:rsidRDefault="004E5737">
      <w:pPr>
        <w:pStyle w:val="ConsPlusNormal"/>
        <w:jc w:val="both"/>
      </w:pPr>
      <w:r>
        <w:t xml:space="preserve">(в ред. </w:t>
      </w:r>
      <w:hyperlink r:id="rId58">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197E940D" w14:textId="77777777" w:rsidR="004E5737" w:rsidRDefault="004E5737">
      <w:pPr>
        <w:pStyle w:val="ConsPlusNormal"/>
        <w:spacing w:before="200"/>
        <w:ind w:firstLine="540"/>
        <w:jc w:val="both"/>
      </w:pPr>
      <w:r>
        <w:t>Документы, предусмотренные настоящим подразделом:</w:t>
      </w:r>
    </w:p>
    <w:p w14:paraId="280284E0" w14:textId="77777777" w:rsidR="004E5737" w:rsidRDefault="004E5737">
      <w:pPr>
        <w:pStyle w:val="ConsPlusNormal"/>
        <w:spacing w:before="200"/>
        <w:ind w:firstLine="540"/>
        <w:jc w:val="both"/>
      </w:pPr>
      <w:r>
        <w:t>представляются заявителем лично в комиссию;</w:t>
      </w:r>
    </w:p>
    <w:p w14:paraId="03B04A2A" w14:textId="77777777" w:rsidR="004E5737" w:rsidRDefault="004E5737">
      <w:pPr>
        <w:pStyle w:val="ConsPlusNormal"/>
        <w:spacing w:before="200"/>
        <w:ind w:firstLine="540"/>
        <w:jc w:val="both"/>
      </w:pPr>
      <w:r>
        <w:t>направляются почтовым отправлением в комиссию;</w:t>
      </w:r>
    </w:p>
    <w:p w14:paraId="1D19D6FF" w14:textId="77777777" w:rsidR="004E5737" w:rsidRDefault="004E5737">
      <w:pPr>
        <w:pStyle w:val="ConsPlusNormal"/>
        <w:spacing w:before="200"/>
        <w:ind w:firstLine="540"/>
        <w:jc w:val="both"/>
      </w:pPr>
      <w:r>
        <w:t>направляются по электронной почте в комиссию;</w:t>
      </w:r>
    </w:p>
    <w:p w14:paraId="0359AEC9" w14:textId="77777777" w:rsidR="004E5737" w:rsidRDefault="004E5737">
      <w:pPr>
        <w:pStyle w:val="ConsPlusNormal"/>
        <w:spacing w:before="200"/>
        <w:ind w:firstLine="540"/>
        <w:jc w:val="both"/>
      </w:pPr>
      <w: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w:t>
      </w:r>
      <w:hyperlink r:id="rId59">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14:paraId="229306B3" w14:textId="77777777" w:rsidR="004E5737" w:rsidRDefault="004E5737">
      <w:pPr>
        <w:pStyle w:val="ConsPlusNormal"/>
        <w:jc w:val="both"/>
      </w:pPr>
      <w:r>
        <w:t xml:space="preserve">(в ред. </w:t>
      </w:r>
      <w:hyperlink r:id="rId60">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7D74C4E9" w14:textId="77777777" w:rsidR="004E5737" w:rsidRDefault="004E5737">
      <w:pPr>
        <w:pStyle w:val="ConsPlusNormal"/>
        <w:jc w:val="both"/>
      </w:pPr>
      <w:r>
        <w:t xml:space="preserve">(п. 18 в ред. </w:t>
      </w:r>
      <w:hyperlink r:id="rId61">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03B30E37" w14:textId="77777777" w:rsidR="004E5737" w:rsidRDefault="004E5737">
      <w:pPr>
        <w:pStyle w:val="ConsPlusNormal"/>
        <w:spacing w:before="200"/>
        <w:ind w:firstLine="540"/>
        <w:jc w:val="both"/>
      </w:pPr>
      <w:r>
        <w:t>18.1. В целях предоставления государственной услуги установление личности заявителя (представителя заявителя), являющегося физическим лицом, в том числе индивидуальным предпринимателем, осуществляется при представлении документов, предусмотренных настоящим подразделом:</w:t>
      </w:r>
    </w:p>
    <w:p w14:paraId="0735194B" w14:textId="77777777" w:rsidR="004E5737" w:rsidRDefault="004E5737">
      <w:pPr>
        <w:pStyle w:val="ConsPlusNormal"/>
        <w:spacing w:before="200"/>
        <w:ind w:firstLine="540"/>
        <w:jc w:val="both"/>
      </w:pPr>
      <w:r>
        <w:t>лично заявителем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B180666" w14:textId="77777777" w:rsidR="004E5737" w:rsidRDefault="004E5737">
      <w:pPr>
        <w:pStyle w:val="ConsPlusNormal"/>
        <w:spacing w:before="200"/>
        <w:ind w:firstLine="540"/>
        <w:jc w:val="both"/>
      </w:pPr>
      <w:r>
        <w:t>почтовым отправлением или с использованием электронной почты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14:paraId="03BA3AB8" w14:textId="77777777" w:rsidR="004E5737" w:rsidRDefault="004E5737">
      <w:pPr>
        <w:pStyle w:val="ConsPlusNormal"/>
        <w:spacing w:before="200"/>
        <w:ind w:firstLine="540"/>
        <w:jc w:val="both"/>
      </w:pPr>
      <w:r>
        <w:lastRenderedPageBreak/>
        <w:t>посредством использования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 с использованием единой системы идентификации и аутентификации.</w:t>
      </w:r>
    </w:p>
    <w:p w14:paraId="1A6B5925" w14:textId="77777777" w:rsidR="004E5737" w:rsidRDefault="004E5737">
      <w:pPr>
        <w:pStyle w:val="ConsPlusNormal"/>
        <w:jc w:val="both"/>
      </w:pPr>
      <w:r>
        <w:t xml:space="preserve">(п. 18.1 введен </w:t>
      </w:r>
      <w:hyperlink r:id="rId62">
        <w:r>
          <w:rPr>
            <w:color w:val="0000FF"/>
          </w:rPr>
          <w:t>постановлением</w:t>
        </w:r>
      </w:hyperlink>
      <w:r>
        <w:t xml:space="preserve"> Администрации Губернатора Архангельской области и Правительства Архангельской области от 06.10.2021 N 6-па)</w:t>
      </w:r>
    </w:p>
    <w:p w14:paraId="2347B20A" w14:textId="77777777" w:rsidR="004E5737" w:rsidRDefault="004E5737">
      <w:pPr>
        <w:pStyle w:val="ConsPlusNormal"/>
        <w:jc w:val="both"/>
      </w:pPr>
    </w:p>
    <w:p w14:paraId="1085FC0F" w14:textId="77777777" w:rsidR="004E5737" w:rsidRDefault="004E5737">
      <w:pPr>
        <w:pStyle w:val="ConsPlusTitle"/>
        <w:jc w:val="center"/>
        <w:outlineLvl w:val="2"/>
      </w:pPr>
      <w:r>
        <w:t>2.2. Основания для отказа в приеме документов,</w:t>
      </w:r>
    </w:p>
    <w:p w14:paraId="7F23776E" w14:textId="77777777" w:rsidR="004E5737" w:rsidRDefault="004E5737">
      <w:pPr>
        <w:pStyle w:val="ConsPlusTitle"/>
        <w:jc w:val="center"/>
      </w:pPr>
      <w:r>
        <w:t>необходимых для предоставления государственной услуги</w:t>
      </w:r>
    </w:p>
    <w:p w14:paraId="0EA9A8B5" w14:textId="77777777" w:rsidR="004E5737" w:rsidRDefault="004E5737">
      <w:pPr>
        <w:pStyle w:val="ConsPlusNormal"/>
        <w:jc w:val="both"/>
      </w:pPr>
    </w:p>
    <w:p w14:paraId="1DB9D10B" w14:textId="77777777" w:rsidR="004E5737" w:rsidRDefault="004E5737">
      <w:pPr>
        <w:pStyle w:val="ConsPlusNormal"/>
        <w:ind w:firstLine="540"/>
        <w:jc w:val="both"/>
      </w:pPr>
      <w:bookmarkStart w:id="18" w:name="P178"/>
      <w:bookmarkEnd w:id="18"/>
      <w:r>
        <w:t>19. Основаниями для отказа в приеме документов, необходимых для предоставления государственной услуги, являются следующие:</w:t>
      </w:r>
    </w:p>
    <w:p w14:paraId="7C9549B1" w14:textId="77777777" w:rsidR="004E5737" w:rsidRDefault="004E5737">
      <w:pPr>
        <w:pStyle w:val="ConsPlusNormal"/>
        <w:spacing w:before="200"/>
        <w:ind w:firstLine="540"/>
        <w:jc w:val="both"/>
      </w:pPr>
      <w:bookmarkStart w:id="19" w:name="P179"/>
      <w:bookmarkEnd w:id="19"/>
      <w:r>
        <w:t xml:space="preserve">1) лицо, подающее документы, не относится к числу заявителей в соответствии с </w:t>
      </w:r>
      <w:hyperlink w:anchor="P71">
        <w:r>
          <w:rPr>
            <w:color w:val="0000FF"/>
          </w:rPr>
          <w:t>пунктами 4</w:t>
        </w:r>
      </w:hyperlink>
      <w:r>
        <w:t xml:space="preserve"> - </w:t>
      </w:r>
      <w:hyperlink w:anchor="P74">
        <w:r>
          <w:rPr>
            <w:color w:val="0000FF"/>
          </w:rPr>
          <w:t>5</w:t>
        </w:r>
      </w:hyperlink>
      <w:r>
        <w:t xml:space="preserve"> настоящего административного регламента;</w:t>
      </w:r>
    </w:p>
    <w:p w14:paraId="0638FC12" w14:textId="77777777" w:rsidR="004E5737" w:rsidRDefault="004E5737">
      <w:pPr>
        <w:pStyle w:val="ConsPlusNormal"/>
        <w:spacing w:before="200"/>
        <w:ind w:firstLine="540"/>
        <w:jc w:val="both"/>
      </w:pPr>
      <w:bookmarkStart w:id="20" w:name="P180"/>
      <w:bookmarkEnd w:id="20"/>
      <w:r>
        <w:t xml:space="preserve">2) заявитель представил неполный комплект документов в соответствии с </w:t>
      </w:r>
      <w:hyperlink w:anchor="P141">
        <w:r>
          <w:rPr>
            <w:color w:val="0000FF"/>
          </w:rPr>
          <w:t>пунктом 14</w:t>
        </w:r>
      </w:hyperlink>
      <w:r>
        <w:t xml:space="preserve"> настоящего административного регламента;</w:t>
      </w:r>
    </w:p>
    <w:p w14:paraId="532B0040" w14:textId="77777777" w:rsidR="004E5737" w:rsidRDefault="004E5737">
      <w:pPr>
        <w:pStyle w:val="ConsPlusNormal"/>
        <w:spacing w:before="200"/>
        <w:ind w:firstLine="540"/>
        <w:jc w:val="both"/>
      </w:pPr>
      <w:bookmarkStart w:id="21" w:name="P181"/>
      <w:bookmarkEnd w:id="21"/>
      <w:r>
        <w:t>3) заявитель представил документы, оформление которых не соответствует установленным требованиям (</w:t>
      </w:r>
      <w:hyperlink w:anchor="P153">
        <w:r>
          <w:rPr>
            <w:color w:val="0000FF"/>
          </w:rPr>
          <w:t>пункты 17</w:t>
        </w:r>
      </w:hyperlink>
      <w:r>
        <w:t xml:space="preserve">, </w:t>
      </w:r>
      <w:hyperlink w:anchor="P155">
        <w:r>
          <w:rPr>
            <w:color w:val="0000FF"/>
          </w:rPr>
          <w:t>18</w:t>
        </w:r>
      </w:hyperlink>
      <w:r>
        <w:t xml:space="preserve"> настоящего административного регламента).</w:t>
      </w:r>
    </w:p>
    <w:p w14:paraId="33B57C8E" w14:textId="77777777" w:rsidR="004E5737" w:rsidRDefault="004E5737">
      <w:pPr>
        <w:pStyle w:val="ConsPlusNormal"/>
        <w:spacing w:before="200"/>
        <w:ind w:firstLine="540"/>
        <w:jc w:val="both"/>
      </w:pPr>
      <w:r>
        <w:t>19.1.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информационно-телекоммуникационной сети "Интернет".</w:t>
      </w:r>
    </w:p>
    <w:p w14:paraId="54781D3D" w14:textId="77777777" w:rsidR="004E5737" w:rsidRDefault="004E5737">
      <w:pPr>
        <w:pStyle w:val="ConsPlusNormal"/>
        <w:spacing w:before="20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80">
        <w:r>
          <w:rPr>
            <w:color w:val="0000FF"/>
          </w:rPr>
          <w:t>подпунктом 2 пункта 19</w:t>
        </w:r>
      </w:hyperlink>
      <w:r>
        <w:t xml:space="preserve"> настоящего административного регламента, если такой отказ приводит к нарушению требований, предусмотренных </w:t>
      </w:r>
      <w:hyperlink r:id="rId63">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1F069C35" w14:textId="77777777" w:rsidR="004E5737" w:rsidRDefault="004E5737">
      <w:pPr>
        <w:pStyle w:val="ConsPlusNormal"/>
        <w:jc w:val="both"/>
      </w:pPr>
      <w:r>
        <w:t xml:space="preserve">(абзац введен </w:t>
      </w:r>
      <w:hyperlink r:id="rId64">
        <w:r>
          <w:rPr>
            <w:color w:val="0000FF"/>
          </w:rPr>
          <w:t>постановлением</w:t>
        </w:r>
      </w:hyperlink>
      <w:r>
        <w:t xml:space="preserve"> Администрации Губернатора Архангельской области и Правительства Архангельской области от 15.10.2018 N 7-па)</w:t>
      </w:r>
    </w:p>
    <w:p w14:paraId="5BA35812" w14:textId="77777777" w:rsidR="004E5737" w:rsidRDefault="004E5737">
      <w:pPr>
        <w:pStyle w:val="ConsPlusNormal"/>
        <w:jc w:val="both"/>
      </w:pPr>
      <w:r>
        <w:t xml:space="preserve">(п. 19.1 введен </w:t>
      </w:r>
      <w:hyperlink r:id="rId65">
        <w:r>
          <w:rPr>
            <w:color w:val="0000FF"/>
          </w:rPr>
          <w:t>постановлением</w:t>
        </w:r>
      </w:hyperlink>
      <w:r>
        <w:t xml:space="preserve"> Администрации Губернатора Архангельской области и Правительства Архангельской области от 12.07.2018 N 4-па)</w:t>
      </w:r>
    </w:p>
    <w:p w14:paraId="24769AEF" w14:textId="77777777" w:rsidR="004E5737" w:rsidRDefault="004E5737">
      <w:pPr>
        <w:pStyle w:val="ConsPlusNormal"/>
        <w:jc w:val="both"/>
      </w:pPr>
    </w:p>
    <w:p w14:paraId="752287FB" w14:textId="77777777" w:rsidR="004E5737" w:rsidRDefault="004E5737">
      <w:pPr>
        <w:pStyle w:val="ConsPlusTitle"/>
        <w:jc w:val="center"/>
        <w:outlineLvl w:val="2"/>
      </w:pPr>
      <w:r>
        <w:t>2.3. Сроки при предоставлении государственной услуги</w:t>
      </w:r>
    </w:p>
    <w:p w14:paraId="48C79B20" w14:textId="77777777" w:rsidR="004E5737" w:rsidRDefault="004E5737">
      <w:pPr>
        <w:pStyle w:val="ConsPlusNormal"/>
        <w:jc w:val="both"/>
      </w:pPr>
    </w:p>
    <w:p w14:paraId="2C96E6AE" w14:textId="77777777" w:rsidR="004E5737" w:rsidRDefault="004E5737">
      <w:pPr>
        <w:pStyle w:val="ConsPlusNormal"/>
        <w:ind w:firstLine="540"/>
        <w:jc w:val="both"/>
      </w:pPr>
      <w:r>
        <w:t>20. Сроки выполнения отдельных административных процедур и действий:</w:t>
      </w:r>
    </w:p>
    <w:p w14:paraId="341C62B3" w14:textId="77777777" w:rsidR="004E5737" w:rsidRDefault="004E5737">
      <w:pPr>
        <w:pStyle w:val="ConsPlusNormal"/>
        <w:spacing w:before="200"/>
        <w:ind w:firstLine="540"/>
        <w:jc w:val="both"/>
      </w:pPr>
      <w:bookmarkStart w:id="22" w:name="P190"/>
      <w:bookmarkEnd w:id="22"/>
      <w:r>
        <w:t>1) регистрация запроса заявителя о предоставлении государственной услуги либо выдача уведомления об отказе в приеме документов, необходимых для предоставления государственной услуги, - в течение одного рабочего дня со дня поступления запроса заявителя;</w:t>
      </w:r>
    </w:p>
    <w:p w14:paraId="40033D6D" w14:textId="77777777" w:rsidR="004E5737" w:rsidRDefault="004E5737">
      <w:pPr>
        <w:pStyle w:val="ConsPlusNormal"/>
        <w:spacing w:before="200"/>
        <w:ind w:firstLine="540"/>
        <w:jc w:val="both"/>
      </w:pPr>
      <w:bookmarkStart w:id="23" w:name="P191"/>
      <w:bookmarkEnd w:id="23"/>
      <w:r>
        <w:t>2) комиссия рассматривает запрос заявителя в срок не более 15 дней с момента поступления;</w:t>
      </w:r>
    </w:p>
    <w:p w14:paraId="5758549D" w14:textId="77777777" w:rsidR="004E5737" w:rsidRDefault="004E5737">
      <w:pPr>
        <w:pStyle w:val="ConsPlusNormal"/>
        <w:spacing w:before="200"/>
        <w:ind w:firstLine="540"/>
        <w:jc w:val="both"/>
      </w:pPr>
      <w:r>
        <w:t>3) решение комиссии оформляется в виде постановления в течение трех дней со дня его принятия.</w:t>
      </w:r>
    </w:p>
    <w:p w14:paraId="72B2F8F4" w14:textId="77777777" w:rsidR="004E5737" w:rsidRDefault="004E5737">
      <w:pPr>
        <w:pStyle w:val="ConsPlusNormal"/>
        <w:spacing w:before="200"/>
        <w:ind w:firstLine="540"/>
        <w:jc w:val="both"/>
      </w:pPr>
      <w:r>
        <w:t>20.1. Срок приостановления предоставления государственной услуги - до 10 дней.</w:t>
      </w:r>
    </w:p>
    <w:p w14:paraId="57059463" w14:textId="77777777" w:rsidR="004E5737" w:rsidRDefault="004E5737">
      <w:pPr>
        <w:pStyle w:val="ConsPlusNormal"/>
        <w:jc w:val="both"/>
      </w:pPr>
      <w:r>
        <w:t xml:space="preserve">(п. 20.1 введен </w:t>
      </w:r>
      <w:hyperlink r:id="rId66">
        <w:r>
          <w:rPr>
            <w:color w:val="0000FF"/>
          </w:rPr>
          <w:t>постановлением</w:t>
        </w:r>
      </w:hyperlink>
      <w:r>
        <w:t xml:space="preserve"> Администрации Губернатора Архангельской области и Правительства Архангельской области от 14.08.2014 N 5-па)</w:t>
      </w:r>
    </w:p>
    <w:p w14:paraId="0C1A7B9A" w14:textId="77777777" w:rsidR="004E5737" w:rsidRDefault="004E5737">
      <w:pPr>
        <w:pStyle w:val="ConsPlusNormal"/>
        <w:spacing w:before="200"/>
        <w:ind w:firstLine="540"/>
        <w:jc w:val="both"/>
      </w:pPr>
      <w:r>
        <w:t>21. Максимальный срок ожидания в очереди:</w:t>
      </w:r>
    </w:p>
    <w:p w14:paraId="6F046A0E" w14:textId="77777777" w:rsidR="004E5737" w:rsidRDefault="004E5737">
      <w:pPr>
        <w:pStyle w:val="ConsPlusNormal"/>
        <w:spacing w:before="200"/>
        <w:ind w:firstLine="540"/>
        <w:jc w:val="both"/>
      </w:pPr>
      <w:r>
        <w:t>1) при подаче запроса о предоставлении государственной услуги - до 15 минут;</w:t>
      </w:r>
    </w:p>
    <w:p w14:paraId="1765943F" w14:textId="77777777" w:rsidR="004E5737" w:rsidRDefault="004E5737">
      <w:pPr>
        <w:pStyle w:val="ConsPlusNormal"/>
        <w:jc w:val="both"/>
      </w:pPr>
      <w:r>
        <w:t xml:space="preserve">(в ред. </w:t>
      </w:r>
      <w:hyperlink r:id="rId67">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2EF503CA" w14:textId="77777777" w:rsidR="004E5737" w:rsidRDefault="004E5737">
      <w:pPr>
        <w:pStyle w:val="ConsPlusNormal"/>
        <w:spacing w:before="200"/>
        <w:ind w:firstLine="540"/>
        <w:jc w:val="both"/>
      </w:pPr>
      <w:r>
        <w:t>2) при получении результата предоставления государственной услуги - до 15 минут.</w:t>
      </w:r>
    </w:p>
    <w:p w14:paraId="089F1A21" w14:textId="77777777" w:rsidR="004E5737" w:rsidRDefault="004E5737">
      <w:pPr>
        <w:pStyle w:val="ConsPlusNormal"/>
        <w:jc w:val="both"/>
      </w:pPr>
      <w:r>
        <w:t xml:space="preserve">(в ред. </w:t>
      </w:r>
      <w:hyperlink r:id="rId68">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5ABA0AE0" w14:textId="77777777" w:rsidR="004E5737" w:rsidRDefault="004E5737">
      <w:pPr>
        <w:pStyle w:val="ConsPlusNormal"/>
        <w:spacing w:before="200"/>
        <w:ind w:firstLine="540"/>
        <w:jc w:val="both"/>
      </w:pPr>
      <w:r>
        <w:t>22. Срок предоставления государственной услуги - до 20 дней со дня поступления запроса заявителя.</w:t>
      </w:r>
    </w:p>
    <w:p w14:paraId="2E4017A1" w14:textId="77777777" w:rsidR="004E5737" w:rsidRDefault="004E5737">
      <w:pPr>
        <w:pStyle w:val="ConsPlusNormal"/>
        <w:jc w:val="both"/>
      </w:pPr>
    </w:p>
    <w:p w14:paraId="6BD756AC" w14:textId="77777777" w:rsidR="004E5737" w:rsidRDefault="004E5737">
      <w:pPr>
        <w:pStyle w:val="ConsPlusTitle"/>
        <w:jc w:val="center"/>
        <w:outlineLvl w:val="2"/>
      </w:pPr>
      <w:r>
        <w:t>2.4. Основания для приостановления или отказа</w:t>
      </w:r>
    </w:p>
    <w:p w14:paraId="3F2506DC" w14:textId="77777777" w:rsidR="004E5737" w:rsidRDefault="004E5737">
      <w:pPr>
        <w:pStyle w:val="ConsPlusTitle"/>
        <w:jc w:val="center"/>
      </w:pPr>
      <w:r>
        <w:t>в предоставлении государственной услуги</w:t>
      </w:r>
    </w:p>
    <w:p w14:paraId="0A8501DD" w14:textId="77777777" w:rsidR="004E5737" w:rsidRDefault="004E5737">
      <w:pPr>
        <w:pStyle w:val="ConsPlusNormal"/>
        <w:jc w:val="both"/>
      </w:pPr>
    </w:p>
    <w:p w14:paraId="2BA529E4" w14:textId="77777777" w:rsidR="004E5737" w:rsidRDefault="004E5737">
      <w:pPr>
        <w:pStyle w:val="ConsPlusNormal"/>
        <w:ind w:firstLine="540"/>
        <w:jc w:val="both"/>
      </w:pPr>
      <w:bookmarkStart w:id="24" w:name="P205"/>
      <w:bookmarkEnd w:id="24"/>
      <w:r>
        <w:t>23. Основаниями для принятия решения комиссии о приостановлении предоставления государственной услуги являются:</w:t>
      </w:r>
    </w:p>
    <w:p w14:paraId="7A44E8EA" w14:textId="77777777" w:rsidR="004E5737" w:rsidRDefault="004E5737">
      <w:pPr>
        <w:pStyle w:val="ConsPlusNormal"/>
        <w:spacing w:before="200"/>
        <w:ind w:firstLine="540"/>
        <w:jc w:val="both"/>
      </w:pPr>
      <w:r>
        <w:t>1) невозможность установить действительные причины для расторжения трудового договора с работником в возрасте до 18 лет по инициативе работодателя;</w:t>
      </w:r>
    </w:p>
    <w:p w14:paraId="40A85816" w14:textId="77777777" w:rsidR="004E5737" w:rsidRDefault="004E5737">
      <w:pPr>
        <w:pStyle w:val="ConsPlusNormal"/>
        <w:spacing w:before="200"/>
        <w:ind w:firstLine="540"/>
        <w:jc w:val="both"/>
      </w:pPr>
      <w:r>
        <w:t>2) неподтверждение факта неисполнения работником трудовых обязанностей.</w:t>
      </w:r>
    </w:p>
    <w:p w14:paraId="1548203B" w14:textId="77777777" w:rsidR="004E5737" w:rsidRDefault="004E5737">
      <w:pPr>
        <w:pStyle w:val="ConsPlusNormal"/>
        <w:spacing w:before="200"/>
        <w:ind w:firstLine="540"/>
        <w:jc w:val="both"/>
      </w:pPr>
      <w:bookmarkStart w:id="25" w:name="P208"/>
      <w:bookmarkEnd w:id="25"/>
      <w:r>
        <w:t>24. Основаниями для принятия решения комиссии об отказе в предоставлении государственной услуги являются:</w:t>
      </w:r>
    </w:p>
    <w:p w14:paraId="0B0941EA" w14:textId="77777777" w:rsidR="004E5737" w:rsidRDefault="004E5737">
      <w:pPr>
        <w:pStyle w:val="ConsPlusNormal"/>
        <w:spacing w:before="200"/>
        <w:ind w:firstLine="540"/>
        <w:jc w:val="both"/>
      </w:pPr>
      <w:r>
        <w:t>1) нарушение трудовых прав несовершеннолетнего работника;</w:t>
      </w:r>
    </w:p>
    <w:p w14:paraId="7D32769C" w14:textId="77777777" w:rsidR="004E5737" w:rsidRDefault="004E5737">
      <w:pPr>
        <w:pStyle w:val="ConsPlusNormal"/>
        <w:spacing w:before="200"/>
        <w:ind w:firstLine="540"/>
        <w:jc w:val="both"/>
      </w:pPr>
      <w:r>
        <w:t xml:space="preserve">2) отсутствие оснований, предусмотренных </w:t>
      </w:r>
      <w:hyperlink r:id="rId69">
        <w:r>
          <w:rPr>
            <w:color w:val="0000FF"/>
          </w:rPr>
          <w:t>пунктами 2</w:t>
        </w:r>
      </w:hyperlink>
      <w:r>
        <w:t xml:space="preserve"> - </w:t>
      </w:r>
      <w:hyperlink r:id="rId70">
        <w:r>
          <w:rPr>
            <w:color w:val="0000FF"/>
          </w:rPr>
          <w:t>14 части 1 статьи 81</w:t>
        </w:r>
      </w:hyperlink>
      <w:r>
        <w:t xml:space="preserve"> Трудового кодекса Российской Федерации.</w:t>
      </w:r>
    </w:p>
    <w:p w14:paraId="13FD3F40" w14:textId="77777777" w:rsidR="004E5737" w:rsidRDefault="004E5737">
      <w:pPr>
        <w:pStyle w:val="ConsPlusNormal"/>
        <w:spacing w:before="200"/>
        <w:ind w:firstLine="540"/>
        <w:jc w:val="both"/>
      </w:pPr>
      <w:r>
        <w:t>24.1.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информационно-телекоммуникационной сети "Интернет".</w:t>
      </w:r>
    </w:p>
    <w:p w14:paraId="75704866" w14:textId="77777777" w:rsidR="004E5737" w:rsidRDefault="004E5737">
      <w:pPr>
        <w:pStyle w:val="ConsPlusNormal"/>
        <w:jc w:val="both"/>
      </w:pPr>
      <w:r>
        <w:t xml:space="preserve">(п. 24.1 введен </w:t>
      </w:r>
      <w:hyperlink r:id="rId71">
        <w:r>
          <w:rPr>
            <w:color w:val="0000FF"/>
          </w:rPr>
          <w:t>постановлением</w:t>
        </w:r>
      </w:hyperlink>
      <w:r>
        <w:t xml:space="preserve"> Администрации Губернатора Архангельской области и Правительства Архангельской области от 12.07.2018 N 4-па)</w:t>
      </w:r>
    </w:p>
    <w:p w14:paraId="6F965C33" w14:textId="77777777" w:rsidR="004E5737" w:rsidRDefault="004E5737">
      <w:pPr>
        <w:pStyle w:val="ConsPlusNormal"/>
        <w:jc w:val="both"/>
      </w:pPr>
    </w:p>
    <w:p w14:paraId="765C0723" w14:textId="77777777" w:rsidR="004E5737" w:rsidRDefault="004E5737">
      <w:pPr>
        <w:pStyle w:val="ConsPlusTitle"/>
        <w:jc w:val="center"/>
        <w:outlineLvl w:val="2"/>
      </w:pPr>
      <w:r>
        <w:t>2.5. Плата, взимаемая с заявителя при</w:t>
      </w:r>
    </w:p>
    <w:p w14:paraId="438AB83C" w14:textId="77777777" w:rsidR="004E5737" w:rsidRDefault="004E5737">
      <w:pPr>
        <w:pStyle w:val="ConsPlusTitle"/>
        <w:jc w:val="center"/>
      </w:pPr>
      <w:r>
        <w:t>предоставлении государственной услуги</w:t>
      </w:r>
    </w:p>
    <w:p w14:paraId="3BCAACA4" w14:textId="77777777" w:rsidR="004E5737" w:rsidRDefault="004E5737">
      <w:pPr>
        <w:pStyle w:val="ConsPlusNormal"/>
        <w:jc w:val="both"/>
      </w:pPr>
    </w:p>
    <w:p w14:paraId="694DD70F" w14:textId="77777777" w:rsidR="004E5737" w:rsidRDefault="004E5737">
      <w:pPr>
        <w:pStyle w:val="ConsPlusNormal"/>
        <w:ind w:firstLine="540"/>
        <w:jc w:val="both"/>
      </w:pPr>
      <w:r>
        <w:t>25. Государственная услуга предоставляется на безвозмездной основе.</w:t>
      </w:r>
    </w:p>
    <w:p w14:paraId="6A403F3A" w14:textId="77777777" w:rsidR="004E5737" w:rsidRDefault="004E5737">
      <w:pPr>
        <w:pStyle w:val="ConsPlusNormal"/>
        <w:jc w:val="both"/>
      </w:pPr>
    </w:p>
    <w:p w14:paraId="3DC679AC" w14:textId="77777777" w:rsidR="004E5737" w:rsidRDefault="004E5737">
      <w:pPr>
        <w:pStyle w:val="ConsPlusTitle"/>
        <w:jc w:val="center"/>
        <w:outlineLvl w:val="2"/>
      </w:pPr>
      <w:r>
        <w:t>2.6. Результаты предоставления государственной услуги</w:t>
      </w:r>
    </w:p>
    <w:p w14:paraId="0236A104" w14:textId="77777777" w:rsidR="004E5737" w:rsidRDefault="004E5737">
      <w:pPr>
        <w:pStyle w:val="ConsPlusNormal"/>
        <w:jc w:val="both"/>
      </w:pPr>
    </w:p>
    <w:p w14:paraId="04CBCEA7" w14:textId="77777777" w:rsidR="004E5737" w:rsidRDefault="004E5737">
      <w:pPr>
        <w:pStyle w:val="ConsPlusNormal"/>
        <w:ind w:firstLine="540"/>
        <w:jc w:val="both"/>
      </w:pPr>
      <w:r>
        <w:t>26. Результатами предоставления государственной услуги являются:</w:t>
      </w:r>
    </w:p>
    <w:p w14:paraId="19C398FE" w14:textId="77777777" w:rsidR="004E5737" w:rsidRDefault="004E5737">
      <w:pPr>
        <w:pStyle w:val="ConsPlusNormal"/>
        <w:spacing w:before="200"/>
        <w:ind w:firstLine="540"/>
        <w:jc w:val="both"/>
      </w:pPr>
      <w:r>
        <w:t>1) выдача согласия комиссии на расторжение трудового договора с работником в возрасте до 18 лет по инициативе работодателя;</w:t>
      </w:r>
    </w:p>
    <w:p w14:paraId="7FD0F4D8" w14:textId="77777777" w:rsidR="004E5737" w:rsidRDefault="004E5737">
      <w:pPr>
        <w:pStyle w:val="ConsPlusNormal"/>
        <w:spacing w:before="200"/>
        <w:ind w:firstLine="540"/>
        <w:jc w:val="both"/>
      </w:pPr>
      <w:r>
        <w:t>2) мотивированный отказ в удовлетворении ходатайства заявителя на расторжение трудового договора с работником в возрасте до 18 лет по инициативе работодателя.</w:t>
      </w:r>
    </w:p>
    <w:p w14:paraId="0E4DF659" w14:textId="77777777" w:rsidR="004E5737" w:rsidRDefault="004E5737">
      <w:pPr>
        <w:pStyle w:val="ConsPlusNormal"/>
        <w:jc w:val="both"/>
      </w:pPr>
    </w:p>
    <w:p w14:paraId="5FF0778B" w14:textId="77777777" w:rsidR="004E5737" w:rsidRDefault="004E5737">
      <w:pPr>
        <w:pStyle w:val="ConsPlusTitle"/>
        <w:jc w:val="center"/>
        <w:outlineLvl w:val="2"/>
      </w:pPr>
      <w:r>
        <w:t>2.7. Требования к местам предоставления</w:t>
      </w:r>
    </w:p>
    <w:p w14:paraId="2726E6B7" w14:textId="77777777" w:rsidR="004E5737" w:rsidRDefault="004E5737">
      <w:pPr>
        <w:pStyle w:val="ConsPlusTitle"/>
        <w:jc w:val="center"/>
      </w:pPr>
      <w:r>
        <w:t>государственной услуги</w:t>
      </w:r>
    </w:p>
    <w:p w14:paraId="1A6DBE71" w14:textId="77777777" w:rsidR="004E5737" w:rsidRDefault="004E5737">
      <w:pPr>
        <w:pStyle w:val="ConsPlusNormal"/>
        <w:jc w:val="both"/>
      </w:pPr>
    </w:p>
    <w:p w14:paraId="7F2FC538" w14:textId="77777777" w:rsidR="004E5737" w:rsidRDefault="004E5737">
      <w:pPr>
        <w:pStyle w:val="ConsPlusNormal"/>
        <w:ind w:firstLine="540"/>
        <w:jc w:val="both"/>
      </w:pPr>
      <w:r>
        <w:t>27. Помещения комиссии, предназначенные для предоставления государственной услуги, обозначаются соответствующими табличками с указанием номера кабинета, названия комиссии,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 графика работы с заявителями.</w:t>
      </w:r>
    </w:p>
    <w:p w14:paraId="66AE032E" w14:textId="77777777" w:rsidR="004E5737" w:rsidRDefault="004E5737">
      <w:pPr>
        <w:pStyle w:val="ConsPlusNormal"/>
        <w:jc w:val="both"/>
      </w:pPr>
      <w:r>
        <w:t xml:space="preserve">(в ред. </w:t>
      </w:r>
      <w:hyperlink r:id="rId72">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3CBCF612" w14:textId="77777777" w:rsidR="004E5737" w:rsidRDefault="004E5737">
      <w:pPr>
        <w:pStyle w:val="ConsPlusNormal"/>
        <w:spacing w:before="200"/>
        <w:ind w:firstLine="540"/>
        <w:jc w:val="both"/>
      </w:pPr>
      <w:r>
        <w:t>Прием заявителей осуществляется в рабочих кабинетах комиссии.</w:t>
      </w:r>
    </w:p>
    <w:p w14:paraId="3838DBC5" w14:textId="77777777" w:rsidR="004E5737" w:rsidRDefault="004E5737">
      <w:pPr>
        <w:pStyle w:val="ConsPlusNormal"/>
        <w:spacing w:before="200"/>
        <w:ind w:firstLine="540"/>
        <w:jc w:val="both"/>
      </w:pPr>
      <w:r>
        <w:t>Для ожидания приема отводятся места, оснащенные стульями и столами для возможности оформления документов.</w:t>
      </w:r>
    </w:p>
    <w:p w14:paraId="7853D620" w14:textId="77777777" w:rsidR="004E5737" w:rsidRDefault="004E5737">
      <w:pPr>
        <w:pStyle w:val="ConsPlusNormal"/>
        <w:spacing w:before="200"/>
        <w:ind w:firstLine="540"/>
        <w:jc w:val="both"/>
      </w:pPr>
      <w:r>
        <w:t>В местах информирования заявителей размещаются график работы с заявителями, перечни документов, необходимых для предоставления государственной услуги (</w:t>
      </w:r>
      <w:hyperlink w:anchor="P138">
        <w:r>
          <w:rPr>
            <w:color w:val="0000FF"/>
          </w:rPr>
          <w:t>подраздел 2.1</w:t>
        </w:r>
      </w:hyperlink>
      <w:r>
        <w:t xml:space="preserve"> настоящего административного регламента), образцы их заполнения, порядок получения консультаций (справок) о предоставлении государственной услуги.</w:t>
      </w:r>
    </w:p>
    <w:p w14:paraId="434A875B" w14:textId="77777777" w:rsidR="004E5737" w:rsidRDefault="004E5737">
      <w:pPr>
        <w:pStyle w:val="ConsPlusNormal"/>
        <w:spacing w:before="200"/>
        <w:ind w:firstLine="540"/>
        <w:jc w:val="both"/>
      </w:pPr>
      <w:r>
        <w:t xml:space="preserve">Помещения,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w:t>
      </w:r>
      <w:r>
        <w:lastRenderedPageBreak/>
        <w:t>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1D37801C" w14:textId="77777777" w:rsidR="004E5737" w:rsidRDefault="004E5737">
      <w:pPr>
        <w:pStyle w:val="ConsPlusNormal"/>
        <w:jc w:val="both"/>
      </w:pPr>
      <w:r>
        <w:t xml:space="preserve">(абзац введен </w:t>
      </w:r>
      <w:hyperlink r:id="rId73">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753A61AC" w14:textId="77777777" w:rsidR="004E5737" w:rsidRDefault="004E5737">
      <w:pPr>
        <w:pStyle w:val="ConsPlusNormal"/>
        <w:spacing w:before="200"/>
        <w:ind w:firstLine="540"/>
        <w:jc w:val="both"/>
      </w:pPr>
      <w:r>
        <w:t>условия беспрепятственного доступа к помещениям, расположенным в здании, в котором предоставляется государственная услуга, и к предоставляемой в них государственной услуге;</w:t>
      </w:r>
    </w:p>
    <w:p w14:paraId="5BC209D4" w14:textId="77777777" w:rsidR="004E5737" w:rsidRDefault="004E5737">
      <w:pPr>
        <w:pStyle w:val="ConsPlusNormal"/>
        <w:jc w:val="both"/>
      </w:pPr>
      <w:r>
        <w:t xml:space="preserve">(абзац введен </w:t>
      </w:r>
      <w:hyperlink r:id="rId74">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3DFFFE14" w14:textId="77777777" w:rsidR="004E5737" w:rsidRDefault="004E5737">
      <w:pPr>
        <w:pStyle w:val="ConsPlusNormal"/>
        <w:spacing w:before="200"/>
        <w:ind w:firstLine="540"/>
        <w:jc w:val="both"/>
      </w:pPr>
      <w:r>
        <w:t>возможность самостоятельного или с помощью служащих, организующих предоставление государственной услуги, передвижения по зданию, в котором предоставляется государственная услуга, в целях доступа к месту предоставления государственной услуги, входа в такое здание и выхода из него;</w:t>
      </w:r>
    </w:p>
    <w:p w14:paraId="20C32CF8" w14:textId="77777777" w:rsidR="004E5737" w:rsidRDefault="004E5737">
      <w:pPr>
        <w:pStyle w:val="ConsPlusNormal"/>
        <w:jc w:val="both"/>
      </w:pPr>
      <w:r>
        <w:t xml:space="preserve">(абзац введен </w:t>
      </w:r>
      <w:hyperlink r:id="rId75">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7AA0E88D" w14:textId="77777777" w:rsidR="004E5737" w:rsidRDefault="004E5737">
      <w:pPr>
        <w:pStyle w:val="ConsPlusNormal"/>
        <w:spacing w:before="200"/>
        <w:ind w:firstLine="540"/>
        <w:jc w:val="both"/>
      </w:pPr>
      <w:r>
        <w:t>возможность посадки в транспортное средство и высадки из него перед входом в здание, в котором предоставляется государственная услуга, в том числе с использованием кресла-коляски или с помощью служащих, организующих предоставление государственной услуги;</w:t>
      </w:r>
    </w:p>
    <w:p w14:paraId="0A066DD9" w14:textId="77777777" w:rsidR="004E5737" w:rsidRDefault="004E5737">
      <w:pPr>
        <w:pStyle w:val="ConsPlusNormal"/>
        <w:jc w:val="both"/>
      </w:pPr>
      <w:r>
        <w:t xml:space="preserve">(абзац введен </w:t>
      </w:r>
      <w:hyperlink r:id="rId76">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33B0E4CA" w14:textId="77777777" w:rsidR="004E5737" w:rsidRDefault="004E5737">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государственной услуги;</w:t>
      </w:r>
    </w:p>
    <w:p w14:paraId="2445F3C0" w14:textId="77777777" w:rsidR="004E5737" w:rsidRDefault="004E5737">
      <w:pPr>
        <w:pStyle w:val="ConsPlusNormal"/>
        <w:jc w:val="both"/>
      </w:pPr>
      <w:r>
        <w:t xml:space="preserve">(абзац введен </w:t>
      </w:r>
      <w:hyperlink r:id="rId77">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2AA4C27A" w14:textId="77777777" w:rsidR="004E5737" w:rsidRDefault="004E5737">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и предоставляемой в них государственной услуге с учетом ограничений их жизнедеятельности;</w:t>
      </w:r>
    </w:p>
    <w:p w14:paraId="0DC57EDE" w14:textId="77777777" w:rsidR="004E5737" w:rsidRDefault="004E5737">
      <w:pPr>
        <w:pStyle w:val="ConsPlusNormal"/>
        <w:jc w:val="both"/>
      </w:pPr>
      <w:r>
        <w:t xml:space="preserve">(абзац введен </w:t>
      </w:r>
      <w:hyperlink r:id="rId78">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6CA0B521" w14:textId="77777777" w:rsidR="004E5737" w:rsidRDefault="004E5737">
      <w:pPr>
        <w:pStyle w:val="ConsPlusNormal"/>
        <w:spacing w:before="20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C51B2D0" w14:textId="77777777" w:rsidR="004E5737" w:rsidRDefault="004E5737">
      <w:pPr>
        <w:pStyle w:val="ConsPlusNormal"/>
        <w:jc w:val="both"/>
      </w:pPr>
      <w:r>
        <w:t xml:space="preserve">(абзац введен </w:t>
      </w:r>
      <w:hyperlink r:id="rId79">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1545D146" w14:textId="77777777" w:rsidR="004E5737" w:rsidRDefault="004E5737">
      <w:pPr>
        <w:pStyle w:val="ConsPlusNormal"/>
        <w:spacing w:before="200"/>
        <w:ind w:firstLine="540"/>
        <w:jc w:val="both"/>
      </w:pPr>
      <w:r>
        <w:t>допуск собаки-проводника в здание, в котором расположены помещения,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327A19B6" w14:textId="77777777" w:rsidR="004E5737" w:rsidRDefault="004E5737">
      <w:pPr>
        <w:pStyle w:val="ConsPlusNormal"/>
        <w:jc w:val="both"/>
      </w:pPr>
      <w:r>
        <w:t xml:space="preserve">(абзац введен </w:t>
      </w:r>
      <w:hyperlink r:id="rId80">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11392633" w14:textId="77777777" w:rsidR="004E5737" w:rsidRDefault="004E5737">
      <w:pPr>
        <w:pStyle w:val="ConsPlusNormal"/>
        <w:spacing w:before="20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14:paraId="587B2627" w14:textId="77777777" w:rsidR="004E5737" w:rsidRDefault="004E5737">
      <w:pPr>
        <w:pStyle w:val="ConsPlusNormal"/>
        <w:jc w:val="both"/>
      </w:pPr>
      <w:r>
        <w:t xml:space="preserve">(абзац введен </w:t>
      </w:r>
      <w:hyperlink r:id="rId81">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077385C8" w14:textId="77777777" w:rsidR="004E5737" w:rsidRDefault="004E5737">
      <w:pPr>
        <w:pStyle w:val="ConsPlusNormal"/>
        <w:spacing w:before="200"/>
        <w:ind w:firstLine="540"/>
        <w:jc w:val="both"/>
      </w:pPr>
      <w:r>
        <w:t>оказание служащими,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14:paraId="75DFF470" w14:textId="77777777" w:rsidR="004E5737" w:rsidRDefault="004E5737">
      <w:pPr>
        <w:pStyle w:val="ConsPlusNormal"/>
        <w:jc w:val="both"/>
      </w:pPr>
      <w:r>
        <w:t xml:space="preserve">(абзац введен </w:t>
      </w:r>
      <w:hyperlink r:id="rId82">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2BB16207" w14:textId="77777777" w:rsidR="004E5737" w:rsidRDefault="004E5737">
      <w:pPr>
        <w:pStyle w:val="ConsPlusNormal"/>
        <w:jc w:val="both"/>
      </w:pPr>
    </w:p>
    <w:p w14:paraId="4F0A6B67" w14:textId="77777777" w:rsidR="004E5737" w:rsidRDefault="004E5737">
      <w:pPr>
        <w:pStyle w:val="ConsPlusTitle"/>
        <w:jc w:val="center"/>
        <w:outlineLvl w:val="2"/>
      </w:pPr>
      <w:r>
        <w:t>2.8. Показатели доступности и качества</w:t>
      </w:r>
    </w:p>
    <w:p w14:paraId="5DC7257C" w14:textId="77777777" w:rsidR="004E5737" w:rsidRDefault="004E5737">
      <w:pPr>
        <w:pStyle w:val="ConsPlusTitle"/>
        <w:jc w:val="center"/>
      </w:pPr>
      <w:r>
        <w:t>государственной услуги</w:t>
      </w:r>
    </w:p>
    <w:p w14:paraId="3BF5E26F" w14:textId="77777777" w:rsidR="004E5737" w:rsidRDefault="004E5737">
      <w:pPr>
        <w:pStyle w:val="ConsPlusNormal"/>
        <w:jc w:val="both"/>
      </w:pPr>
    </w:p>
    <w:p w14:paraId="62FC94BD" w14:textId="77777777" w:rsidR="004E5737" w:rsidRDefault="004E5737">
      <w:pPr>
        <w:pStyle w:val="ConsPlusNormal"/>
        <w:ind w:firstLine="540"/>
        <w:jc w:val="both"/>
      </w:pPr>
      <w:r>
        <w:lastRenderedPageBreak/>
        <w:t>28. Показателями доступности государственной услуги являются:</w:t>
      </w:r>
    </w:p>
    <w:p w14:paraId="0EE2FD64" w14:textId="77777777" w:rsidR="004E5737" w:rsidRDefault="004E5737">
      <w:pPr>
        <w:pStyle w:val="ConsPlusNormal"/>
        <w:spacing w:before="20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81">
        <w:r>
          <w:rPr>
            <w:color w:val="0000FF"/>
          </w:rPr>
          <w:t>подразделом 1.3</w:t>
        </w:r>
      </w:hyperlink>
      <w:r>
        <w:t xml:space="preserve"> настоящего административного регламента;</w:t>
      </w:r>
    </w:p>
    <w:p w14:paraId="351F99EE" w14:textId="77777777" w:rsidR="004E5737" w:rsidRDefault="004E5737">
      <w:pPr>
        <w:pStyle w:val="ConsPlusNormal"/>
        <w:spacing w:before="200"/>
        <w:ind w:firstLine="540"/>
        <w:jc w:val="both"/>
      </w:pPr>
      <w:r>
        <w:t>2) обеспечение заявителям возможности обращения за предоставлением государственной услуги через представителя;</w:t>
      </w:r>
    </w:p>
    <w:p w14:paraId="18610692" w14:textId="77777777" w:rsidR="004E5737" w:rsidRDefault="004E5737">
      <w:pPr>
        <w:pStyle w:val="ConsPlusNormal"/>
        <w:spacing w:before="200"/>
        <w:ind w:firstLine="540"/>
        <w:jc w:val="both"/>
      </w:pPr>
      <w:r>
        <w:t>3) установление сокращенных сроков предоставления государственной услуги;</w:t>
      </w:r>
    </w:p>
    <w:p w14:paraId="5D45D0F9" w14:textId="77777777" w:rsidR="004E5737" w:rsidRDefault="004E5737">
      <w:pPr>
        <w:pStyle w:val="ConsPlusNormal"/>
        <w:spacing w:before="200"/>
        <w:ind w:firstLine="540"/>
        <w:jc w:val="both"/>
      </w:pPr>
      <w:r>
        <w:t>4) обеспечение заявителям возможности взаимодействия с органом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5A6EDAAA" w14:textId="77777777" w:rsidR="004E5737" w:rsidRDefault="004E5737">
      <w:pPr>
        <w:pStyle w:val="ConsPlusNormal"/>
        <w:jc w:val="both"/>
      </w:pPr>
      <w:r>
        <w:t xml:space="preserve">(в ред. </w:t>
      </w:r>
      <w:hyperlink r:id="rId83">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69C78F69" w14:textId="77777777" w:rsidR="004E5737" w:rsidRDefault="004E5737">
      <w:pPr>
        <w:pStyle w:val="ConsPlusNormal"/>
        <w:spacing w:before="200"/>
        <w:ind w:firstLine="540"/>
        <w:jc w:val="both"/>
      </w:pPr>
      <w: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государственной услуги и обеспечения возможности их копирования и заполнения в электронной форме;</w:t>
      </w:r>
    </w:p>
    <w:p w14:paraId="27D59F50" w14:textId="77777777" w:rsidR="004E5737" w:rsidRDefault="004E5737">
      <w:pPr>
        <w:pStyle w:val="ConsPlusNormal"/>
        <w:jc w:val="both"/>
      </w:pPr>
      <w:r>
        <w:t xml:space="preserve">(в ред. </w:t>
      </w:r>
      <w:hyperlink r:id="rId84">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494D96AE" w14:textId="77777777" w:rsidR="004E5737" w:rsidRDefault="004E5737">
      <w:pPr>
        <w:pStyle w:val="ConsPlusNormal"/>
        <w:spacing w:before="20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w:t>
      </w:r>
    </w:p>
    <w:p w14:paraId="409A6A27" w14:textId="77777777" w:rsidR="004E5737" w:rsidRDefault="004E5737">
      <w:pPr>
        <w:pStyle w:val="ConsPlusNormal"/>
        <w:spacing w:before="20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мониторинга хода движения дела заявителя;</w:t>
      </w:r>
    </w:p>
    <w:p w14:paraId="7EE724F1" w14:textId="77777777" w:rsidR="004E5737" w:rsidRDefault="004E5737">
      <w:pPr>
        <w:pStyle w:val="ConsPlusNormal"/>
        <w:jc w:val="both"/>
      </w:pPr>
      <w:r>
        <w:t xml:space="preserve">(в ред. </w:t>
      </w:r>
      <w:hyperlink r:id="rId85">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04813C66" w14:textId="77777777" w:rsidR="004E5737" w:rsidRDefault="004E5737">
      <w:pPr>
        <w:pStyle w:val="ConsPlusNormal"/>
        <w:spacing w:before="20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CF6B87E" w14:textId="77777777" w:rsidR="004E5737" w:rsidRDefault="004E5737">
      <w:pPr>
        <w:pStyle w:val="ConsPlusNormal"/>
        <w:jc w:val="both"/>
      </w:pPr>
      <w:r>
        <w:t xml:space="preserve">(в ред. </w:t>
      </w:r>
      <w:hyperlink r:id="rId86">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5010B6C1" w14:textId="77777777" w:rsidR="004E5737" w:rsidRDefault="004E5737">
      <w:pPr>
        <w:pStyle w:val="ConsPlusNormal"/>
        <w:spacing w:before="200"/>
        <w:ind w:firstLine="540"/>
        <w:jc w:val="both"/>
      </w:pPr>
      <w:r>
        <w:t xml:space="preserve">5) исключен. - </w:t>
      </w:r>
      <w:hyperlink r:id="rId87">
        <w:r>
          <w:rPr>
            <w:color w:val="0000FF"/>
          </w:rPr>
          <w:t>Постановление</w:t>
        </w:r>
      </w:hyperlink>
      <w:r>
        <w:t xml:space="preserve"> Администрации Губернатора Архангельской области и Правительства Архангельской области от 20.03.2019 N 3-па;</w:t>
      </w:r>
    </w:p>
    <w:p w14:paraId="2C3FE30E" w14:textId="77777777" w:rsidR="004E5737" w:rsidRDefault="004E5737">
      <w:pPr>
        <w:pStyle w:val="ConsPlusNormal"/>
        <w:spacing w:before="200"/>
        <w:ind w:firstLine="540"/>
        <w:jc w:val="both"/>
      </w:pPr>
      <w:r>
        <w:t>6) безвозмездность предоставления государственной услуги.</w:t>
      </w:r>
    </w:p>
    <w:p w14:paraId="29F65ADE" w14:textId="77777777" w:rsidR="004E5737" w:rsidRDefault="004E5737">
      <w:pPr>
        <w:pStyle w:val="ConsPlusNormal"/>
        <w:jc w:val="both"/>
      </w:pPr>
      <w:r>
        <w:t xml:space="preserve">(п. 28 в ред. </w:t>
      </w:r>
      <w:hyperlink r:id="rId88">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6B08B4C3" w14:textId="77777777" w:rsidR="004E5737" w:rsidRDefault="004E5737">
      <w:pPr>
        <w:pStyle w:val="ConsPlusNormal"/>
        <w:spacing w:before="200"/>
        <w:ind w:firstLine="540"/>
        <w:jc w:val="both"/>
      </w:pPr>
      <w:r>
        <w:t>29. Показателями качества государственной услуги являются:</w:t>
      </w:r>
    </w:p>
    <w:p w14:paraId="480B8CEF" w14:textId="77777777" w:rsidR="004E5737" w:rsidRDefault="004E5737">
      <w:pPr>
        <w:pStyle w:val="ConsPlusNormal"/>
        <w:spacing w:before="200"/>
        <w:ind w:firstLine="540"/>
        <w:jc w:val="both"/>
      </w:pPr>
      <w:r>
        <w:t>1) отсутствие случаев нарушения сроков при предоставлении государственной услуги;</w:t>
      </w:r>
    </w:p>
    <w:p w14:paraId="7E2A7C78" w14:textId="77777777" w:rsidR="004E5737" w:rsidRDefault="004E5737">
      <w:pPr>
        <w:pStyle w:val="ConsPlusNormal"/>
        <w:spacing w:before="200"/>
        <w:ind w:firstLine="540"/>
        <w:jc w:val="both"/>
      </w:pPr>
      <w:r>
        <w:t>2) отсутствие случаев удовлетворения в судебном порядке заявлений заявителей, оспаривающих решения и действия (бездействие) муниципальных служащих комиссии, ответственного секретаря комиссии, председателя комиссии (заместителя председателя комиссии) и постановлений комиссии;</w:t>
      </w:r>
    </w:p>
    <w:p w14:paraId="3EF60B05" w14:textId="77777777" w:rsidR="004E5737" w:rsidRDefault="004E5737">
      <w:pPr>
        <w:pStyle w:val="ConsPlusNormal"/>
        <w:spacing w:before="200"/>
        <w:ind w:firstLine="540"/>
        <w:jc w:val="both"/>
      </w:pPr>
      <w:r>
        <w:t>3) отсутствие случаев назначения административных наказаний в отношении муниципальных служащих комиссии, ответственного секретаря комиссии, председателя комиссии (заместителя председателя комиссии) за нарушение законодательства об организации предоставления государственных и муниципальных услуг.</w:t>
      </w:r>
    </w:p>
    <w:p w14:paraId="00118960" w14:textId="77777777" w:rsidR="004E5737" w:rsidRDefault="004E5737">
      <w:pPr>
        <w:pStyle w:val="ConsPlusNormal"/>
        <w:jc w:val="both"/>
      </w:pPr>
      <w:r>
        <w:t xml:space="preserve">(п. 29 в ред. </w:t>
      </w:r>
      <w:hyperlink r:id="rId89">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3BCFD116" w14:textId="77777777" w:rsidR="004E5737" w:rsidRDefault="004E5737">
      <w:pPr>
        <w:pStyle w:val="ConsPlusNormal"/>
        <w:jc w:val="both"/>
      </w:pPr>
    </w:p>
    <w:p w14:paraId="2E950F16" w14:textId="77777777" w:rsidR="004E5737" w:rsidRDefault="004E5737">
      <w:pPr>
        <w:pStyle w:val="ConsPlusTitle"/>
        <w:jc w:val="center"/>
        <w:outlineLvl w:val="1"/>
      </w:pPr>
      <w:bookmarkStart w:id="26" w:name="P279"/>
      <w:bookmarkEnd w:id="26"/>
      <w:r>
        <w:t>III. Административные процедуры</w:t>
      </w:r>
    </w:p>
    <w:p w14:paraId="27709B28" w14:textId="77777777" w:rsidR="004E5737" w:rsidRDefault="004E5737">
      <w:pPr>
        <w:pStyle w:val="ConsPlusNormal"/>
        <w:jc w:val="both"/>
      </w:pPr>
    </w:p>
    <w:p w14:paraId="25FD110B" w14:textId="77777777" w:rsidR="004E5737" w:rsidRDefault="004E5737">
      <w:pPr>
        <w:pStyle w:val="ConsPlusTitle"/>
        <w:jc w:val="center"/>
        <w:outlineLvl w:val="2"/>
      </w:pPr>
      <w:r>
        <w:t>3.1. Регистрация запроса заявителя о предоставлении</w:t>
      </w:r>
    </w:p>
    <w:p w14:paraId="78839FB8" w14:textId="77777777" w:rsidR="004E5737" w:rsidRDefault="004E5737">
      <w:pPr>
        <w:pStyle w:val="ConsPlusTitle"/>
        <w:jc w:val="center"/>
      </w:pPr>
      <w:r>
        <w:t>государственной услуги</w:t>
      </w:r>
    </w:p>
    <w:p w14:paraId="6C93560B" w14:textId="77777777" w:rsidR="004E5737" w:rsidRDefault="004E5737">
      <w:pPr>
        <w:pStyle w:val="ConsPlusNormal"/>
        <w:jc w:val="both"/>
      </w:pPr>
    </w:p>
    <w:p w14:paraId="6B58DC1B" w14:textId="77777777" w:rsidR="004E5737" w:rsidRDefault="004E5737">
      <w:pPr>
        <w:pStyle w:val="ConsPlusNormal"/>
        <w:ind w:firstLine="540"/>
        <w:jc w:val="both"/>
      </w:pPr>
      <w:r>
        <w:lastRenderedPageBreak/>
        <w:t>30. Основанием для начала предоставления государственной услуги является получение комиссией запроса заявителя - ходатайства с прилагаемыми к нему документами.</w:t>
      </w:r>
    </w:p>
    <w:p w14:paraId="4B00D83E" w14:textId="77777777" w:rsidR="004E5737" w:rsidRDefault="004E5737">
      <w:pPr>
        <w:pStyle w:val="ConsPlusNormal"/>
        <w:jc w:val="both"/>
      </w:pPr>
      <w:r>
        <w:t xml:space="preserve">(в ред. </w:t>
      </w:r>
      <w:hyperlink r:id="rId90">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7A7493AB" w14:textId="77777777" w:rsidR="004E5737" w:rsidRDefault="004E5737">
      <w:pPr>
        <w:pStyle w:val="ConsPlusNormal"/>
        <w:spacing w:before="200"/>
        <w:ind w:firstLine="540"/>
        <w:jc w:val="both"/>
      </w:pPr>
      <w:r>
        <w:t xml:space="preserve">В целях регистрации запроса заявителя муниципальный служащий комиссии, ответственный за прием документов, в срок, указанный в </w:t>
      </w:r>
      <w:hyperlink w:anchor="P190">
        <w:r>
          <w:rPr>
            <w:color w:val="0000FF"/>
          </w:rPr>
          <w:t>подпункте 1 пункта 20</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78">
        <w:r>
          <w:rPr>
            <w:color w:val="0000FF"/>
          </w:rPr>
          <w:t>пункт 19</w:t>
        </w:r>
      </w:hyperlink>
      <w:r>
        <w:t xml:space="preserve"> настоящего административного регламента).</w:t>
      </w:r>
    </w:p>
    <w:p w14:paraId="6551FC75" w14:textId="77777777" w:rsidR="004E5737" w:rsidRDefault="004E5737">
      <w:pPr>
        <w:pStyle w:val="ConsPlusNormal"/>
        <w:spacing w:before="200"/>
        <w:ind w:firstLine="540"/>
        <w:jc w:val="both"/>
      </w:pPr>
      <w:r>
        <w:t>Запросы заявителей, поступившие в комиссию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154EFFBB" w14:textId="77777777" w:rsidR="004E5737" w:rsidRDefault="004E5737">
      <w:pPr>
        <w:pStyle w:val="ConsPlusNormal"/>
        <w:jc w:val="both"/>
      </w:pPr>
      <w:r>
        <w:t xml:space="preserve">(абзац введен </w:t>
      </w:r>
      <w:hyperlink r:id="rId91">
        <w:r>
          <w:rPr>
            <w:color w:val="0000FF"/>
          </w:rPr>
          <w:t>постановлением</w:t>
        </w:r>
      </w:hyperlink>
      <w:r>
        <w:t xml:space="preserve"> Администрации Губернатора Архангельской области и Правительства Архангельской области от 12.07.2018 N 4-па)</w:t>
      </w:r>
    </w:p>
    <w:p w14:paraId="12B559A4" w14:textId="77777777" w:rsidR="004E5737" w:rsidRDefault="004E5737">
      <w:pPr>
        <w:pStyle w:val="ConsPlusNormal"/>
        <w:spacing w:before="200"/>
        <w:ind w:firstLine="540"/>
        <w:jc w:val="both"/>
      </w:pPr>
      <w:r>
        <w:t>31. В случае наличия оснований для отказа в приеме документов (</w:t>
      </w:r>
      <w:hyperlink w:anchor="P178">
        <w:r>
          <w:rPr>
            <w:color w:val="0000FF"/>
          </w:rPr>
          <w:t>пункт 19</w:t>
        </w:r>
      </w:hyperlink>
      <w:r>
        <w:t xml:space="preserve"> настоящего административного регламента) муниципальный служащий комиссии,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80">
        <w:r>
          <w:rPr>
            <w:color w:val="0000FF"/>
          </w:rPr>
          <w:t>подпунктами 2</w:t>
        </w:r>
      </w:hyperlink>
      <w:r>
        <w:t xml:space="preserve"> и </w:t>
      </w:r>
      <w:hyperlink w:anchor="P181">
        <w:r>
          <w:rPr>
            <w:color w:val="0000FF"/>
          </w:rPr>
          <w:t>3 пункта 19</w:t>
        </w:r>
      </w:hyperlink>
      <w:r>
        <w:t xml:space="preserve"> настоящего административного регламента, перечень недостающих документов и (или) документов, оформление которых не соответствует установленным требованиям.</w:t>
      </w:r>
    </w:p>
    <w:p w14:paraId="523C9E9A" w14:textId="77777777" w:rsidR="004E5737" w:rsidRDefault="004E5737">
      <w:pPr>
        <w:pStyle w:val="ConsPlusNormal"/>
        <w:spacing w:before="200"/>
        <w:ind w:firstLine="540"/>
        <w:jc w:val="both"/>
      </w:pPr>
      <w:bookmarkStart w:id="27" w:name="P290"/>
      <w:bookmarkEnd w:id="27"/>
      <w:r>
        <w:t>Уведомление об отказе в приеме документов подписывается председателем комиссии и вручается заявителю лично (в случае его явки) либо направляется заявителю:</w:t>
      </w:r>
    </w:p>
    <w:p w14:paraId="7A9D525C" w14:textId="77777777" w:rsidR="004E5737" w:rsidRDefault="004E5737">
      <w:pPr>
        <w:pStyle w:val="ConsPlusNormal"/>
        <w:jc w:val="both"/>
      </w:pPr>
      <w:r>
        <w:t xml:space="preserve">(в ред. </w:t>
      </w:r>
      <w:hyperlink r:id="rId92">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006D7A27" w14:textId="77777777" w:rsidR="004E5737" w:rsidRDefault="004E5737">
      <w:pPr>
        <w:pStyle w:val="ConsPlusNormal"/>
        <w:spacing w:before="200"/>
        <w:ind w:firstLine="540"/>
        <w:jc w:val="both"/>
      </w:pPr>
      <w:r>
        <w:t xml:space="preserve">почтовым отправлением - если заявитель обратился за получением государственной услуги лично в орган, посредством почтового отправления или по электронной почте. При этом заявителю возвращаются направленные им документы в случаях, предусмотренных </w:t>
      </w:r>
      <w:hyperlink w:anchor="P179">
        <w:r>
          <w:rPr>
            <w:color w:val="0000FF"/>
          </w:rPr>
          <w:t>подпунктами 1</w:t>
        </w:r>
      </w:hyperlink>
      <w:r>
        <w:t xml:space="preserve"> и </w:t>
      </w:r>
      <w:hyperlink w:anchor="P180">
        <w:r>
          <w:rPr>
            <w:color w:val="0000FF"/>
          </w:rPr>
          <w:t>2 пункта 19</w:t>
        </w:r>
      </w:hyperlink>
      <w:r>
        <w:t xml:space="preserve"> настоящего административного регламента;</w:t>
      </w:r>
    </w:p>
    <w:p w14:paraId="02F3DED9" w14:textId="77777777" w:rsidR="004E5737" w:rsidRDefault="004E5737">
      <w:pPr>
        <w:pStyle w:val="ConsPlusNormal"/>
        <w:jc w:val="both"/>
      </w:pPr>
      <w:r>
        <w:t xml:space="preserve">(в ред. </w:t>
      </w:r>
      <w:hyperlink r:id="rId93">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60B8D28B" w14:textId="77777777" w:rsidR="004E5737" w:rsidRDefault="004E5737">
      <w:pPr>
        <w:pStyle w:val="ConsPlusNormal"/>
        <w:spacing w:before="200"/>
        <w:ind w:firstLine="540"/>
        <w:jc w:val="both"/>
      </w:pPr>
      <w:r>
        <w:t>по электронной почте - если заявитель обратился за получением государственной услуги по электронной почте;</w:t>
      </w:r>
    </w:p>
    <w:p w14:paraId="2D720E2D" w14:textId="77777777" w:rsidR="004E5737" w:rsidRDefault="004E5737">
      <w:pPr>
        <w:pStyle w:val="ConsPlusNormal"/>
        <w:jc w:val="both"/>
      </w:pPr>
      <w:r>
        <w:t xml:space="preserve">(в ред. </w:t>
      </w:r>
      <w:hyperlink r:id="rId94">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0B96A041" w14:textId="77777777" w:rsidR="004E5737" w:rsidRDefault="004E5737">
      <w:pPr>
        <w:pStyle w:val="ConsPlusNormal"/>
        <w:spacing w:before="200"/>
        <w:ind w:firstLine="540"/>
        <w:jc w:val="both"/>
      </w:pPr>
      <w:bookmarkStart w:id="28" w:name="P296"/>
      <w:bookmarkEnd w:id="28"/>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2C8E912A" w14:textId="77777777" w:rsidR="004E5737" w:rsidRDefault="004E5737">
      <w:pPr>
        <w:pStyle w:val="ConsPlusNormal"/>
        <w:jc w:val="both"/>
      </w:pPr>
      <w:r>
        <w:t xml:space="preserve">(в ред. постановлений Администрации Губернатора Архангельской области и Правительства Архангельской области от 15.11.2013 </w:t>
      </w:r>
      <w:hyperlink r:id="rId95">
        <w:r>
          <w:rPr>
            <w:color w:val="0000FF"/>
          </w:rPr>
          <w:t>N 4-па</w:t>
        </w:r>
      </w:hyperlink>
      <w:r>
        <w:t xml:space="preserve">, от 30.06.2016 </w:t>
      </w:r>
      <w:hyperlink r:id="rId96">
        <w:r>
          <w:rPr>
            <w:color w:val="0000FF"/>
          </w:rPr>
          <w:t>N 1-па</w:t>
        </w:r>
      </w:hyperlink>
      <w:r>
        <w:t>)</w:t>
      </w:r>
    </w:p>
    <w:p w14:paraId="7463D0E5" w14:textId="77777777" w:rsidR="004E5737" w:rsidRDefault="004E5737">
      <w:pPr>
        <w:pStyle w:val="ConsPlusNormal"/>
        <w:spacing w:before="200"/>
        <w:ind w:firstLine="540"/>
        <w:jc w:val="both"/>
      </w:pPr>
      <w:r>
        <w:t xml:space="preserve">любым из способов, предусмотренных </w:t>
      </w:r>
      <w:hyperlink w:anchor="P290">
        <w:r>
          <w:rPr>
            <w:color w:val="0000FF"/>
          </w:rPr>
          <w:t>абзацами вторым</w:t>
        </w:r>
      </w:hyperlink>
      <w:r>
        <w:t xml:space="preserve"> - </w:t>
      </w:r>
      <w:hyperlink w:anchor="P296">
        <w:r>
          <w:rPr>
            <w:color w:val="0000FF"/>
          </w:rPr>
          <w:t>пятым</w:t>
        </w:r>
      </w:hyperlink>
      <w:r>
        <w:t xml:space="preserve"> настоящего пункта, - если заявитель указал на такой способ в запросе.</w:t>
      </w:r>
    </w:p>
    <w:p w14:paraId="3451DCD3" w14:textId="77777777" w:rsidR="004E5737" w:rsidRDefault="004E5737">
      <w:pPr>
        <w:pStyle w:val="ConsPlusNormal"/>
        <w:jc w:val="both"/>
      </w:pPr>
      <w:r>
        <w:t xml:space="preserve">(в ред. постановлений Администрации Губернатора Архангельской области и Правительства Архангельской области от 15.11.2013 </w:t>
      </w:r>
      <w:hyperlink r:id="rId97">
        <w:r>
          <w:rPr>
            <w:color w:val="0000FF"/>
          </w:rPr>
          <w:t>N 4-па</w:t>
        </w:r>
      </w:hyperlink>
      <w:r>
        <w:t xml:space="preserve">, от 02.10.2017 </w:t>
      </w:r>
      <w:hyperlink r:id="rId98">
        <w:r>
          <w:rPr>
            <w:color w:val="0000FF"/>
          </w:rPr>
          <w:t>N 4-па</w:t>
        </w:r>
      </w:hyperlink>
      <w:r>
        <w:t>)</w:t>
      </w:r>
    </w:p>
    <w:p w14:paraId="43915967" w14:textId="77777777" w:rsidR="004E5737" w:rsidRDefault="004E5737">
      <w:pPr>
        <w:pStyle w:val="ConsPlusNormal"/>
        <w:spacing w:before="200"/>
        <w:ind w:firstLine="540"/>
        <w:jc w:val="both"/>
      </w:pPr>
      <w:r>
        <w:t>32. В случае отсутствия оснований для отказа в приеме документов (</w:t>
      </w:r>
      <w:hyperlink w:anchor="P178">
        <w:r>
          <w:rPr>
            <w:color w:val="0000FF"/>
          </w:rPr>
          <w:t>пункт 19</w:t>
        </w:r>
      </w:hyperlink>
      <w:r>
        <w:t xml:space="preserve"> настоящего административного регламента) муниципальный служащий комиссии,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муниципальному служащему комиссии, ответственному за работу с документами.</w:t>
      </w:r>
    </w:p>
    <w:p w14:paraId="3A1F9A96" w14:textId="77777777" w:rsidR="004E5737" w:rsidRDefault="004E5737">
      <w:pPr>
        <w:pStyle w:val="ConsPlusNormal"/>
        <w:spacing w:before="200"/>
        <w:ind w:firstLine="540"/>
        <w:jc w:val="both"/>
      </w:pPr>
      <w:r>
        <w:t>В случае отсутствия оснований для отказа в приеме документов (</w:t>
      </w:r>
      <w:hyperlink w:anchor="P178">
        <w:r>
          <w:rPr>
            <w:color w:val="0000FF"/>
          </w:rPr>
          <w:t>пункт 19</w:t>
        </w:r>
      </w:hyperlink>
      <w:r>
        <w:t xml:space="preserve"> настоящего административного регламента) муниципальный служащий комиссии, ответственный за прием документов:</w:t>
      </w:r>
    </w:p>
    <w:p w14:paraId="697A41FC" w14:textId="77777777" w:rsidR="004E5737" w:rsidRDefault="004E5737">
      <w:pPr>
        <w:pStyle w:val="ConsPlusNormal"/>
        <w:spacing w:before="200"/>
        <w:ind w:firstLine="540"/>
        <w:jc w:val="both"/>
      </w:pPr>
      <w:r>
        <w:t xml:space="preserve">принимает запрос заявителя, поступивший через Архангельский региональный портал </w:t>
      </w:r>
      <w:r>
        <w:lastRenderedPageBreak/>
        <w:t>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1242440E" w14:textId="77777777" w:rsidR="004E5737" w:rsidRDefault="004E5737">
      <w:pPr>
        <w:pStyle w:val="ConsPlusNormal"/>
        <w:spacing w:before="20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133988F5" w14:textId="77777777" w:rsidR="004E5737" w:rsidRDefault="004E5737">
      <w:pPr>
        <w:pStyle w:val="ConsPlusNormal"/>
        <w:jc w:val="both"/>
      </w:pPr>
      <w:r>
        <w:t xml:space="preserve">(п. 32 в ред. </w:t>
      </w:r>
      <w:hyperlink r:id="rId99">
        <w:r>
          <w:rPr>
            <w:color w:val="0000FF"/>
          </w:rPr>
          <w:t>постановления</w:t>
        </w:r>
      </w:hyperlink>
      <w:r>
        <w:t xml:space="preserve"> Администрации Губернатора Архангельской области и Правительства Архангельской области от 12.07.2018 N 4-па)</w:t>
      </w:r>
    </w:p>
    <w:p w14:paraId="2147D781" w14:textId="77777777" w:rsidR="004E5737" w:rsidRDefault="004E5737">
      <w:pPr>
        <w:pStyle w:val="ConsPlusNormal"/>
        <w:jc w:val="both"/>
      </w:pPr>
    </w:p>
    <w:p w14:paraId="5C2321B0" w14:textId="77777777" w:rsidR="004E5737" w:rsidRDefault="004E5737">
      <w:pPr>
        <w:pStyle w:val="ConsPlusTitle"/>
        <w:jc w:val="center"/>
        <w:outlineLvl w:val="2"/>
      </w:pPr>
      <w:r>
        <w:t>3.2. Рассмотрение комиссией запроса заявителя</w:t>
      </w:r>
    </w:p>
    <w:p w14:paraId="4AD0551F" w14:textId="77777777" w:rsidR="004E5737" w:rsidRDefault="004E5737">
      <w:pPr>
        <w:pStyle w:val="ConsPlusTitle"/>
        <w:jc w:val="center"/>
      </w:pPr>
      <w:r>
        <w:t>и принятие решения</w:t>
      </w:r>
    </w:p>
    <w:p w14:paraId="355E6D97" w14:textId="77777777" w:rsidR="004E5737" w:rsidRDefault="004E5737">
      <w:pPr>
        <w:pStyle w:val="ConsPlusNormal"/>
        <w:jc w:val="both"/>
      </w:pPr>
    </w:p>
    <w:p w14:paraId="029EFFD8" w14:textId="77777777" w:rsidR="004E5737" w:rsidRDefault="004E5737">
      <w:pPr>
        <w:pStyle w:val="ConsPlusNormal"/>
        <w:ind w:firstLine="540"/>
        <w:jc w:val="both"/>
      </w:pPr>
      <w:r>
        <w:t>33. Основанием для начала осуществления административной процедуры является регистрация запроса заявителя.</w:t>
      </w:r>
    </w:p>
    <w:p w14:paraId="28C9A79C" w14:textId="77777777" w:rsidR="004E5737" w:rsidRDefault="004E5737">
      <w:pPr>
        <w:pStyle w:val="ConsPlusNormal"/>
        <w:spacing w:before="200"/>
        <w:ind w:firstLine="540"/>
        <w:jc w:val="both"/>
      </w:pPr>
      <w:bookmarkStart w:id="29" w:name="P310"/>
      <w:bookmarkEnd w:id="29"/>
      <w:r>
        <w:t>34. Председатель комиссии назначает время и место рассмотрения ходатайства.</w:t>
      </w:r>
    </w:p>
    <w:p w14:paraId="5B2FD09B" w14:textId="77777777" w:rsidR="004E5737" w:rsidRDefault="004E5737">
      <w:pPr>
        <w:pStyle w:val="ConsPlusNormal"/>
        <w:spacing w:before="200"/>
        <w:ind w:firstLine="540"/>
        <w:jc w:val="both"/>
      </w:pPr>
      <w:r>
        <w:t xml:space="preserve">Запрос заявителя подлежит рассмотрению комиссией в срок, указанный в </w:t>
      </w:r>
      <w:hyperlink w:anchor="P191">
        <w:r>
          <w:rPr>
            <w:color w:val="0000FF"/>
          </w:rPr>
          <w:t>подпункте 2 пункта 20</w:t>
        </w:r>
      </w:hyperlink>
      <w:r>
        <w:t xml:space="preserve"> настоящего административного регламента.</w:t>
      </w:r>
    </w:p>
    <w:p w14:paraId="5462BF58" w14:textId="77777777" w:rsidR="004E5737" w:rsidRDefault="004E5737">
      <w:pPr>
        <w:pStyle w:val="ConsPlusNormal"/>
        <w:spacing w:before="200"/>
        <w:ind w:firstLine="540"/>
        <w:jc w:val="both"/>
      </w:pPr>
      <w:r>
        <w:t>35. Муниципальный служащий комиссии, ответственный за подготовку заседания комиссии:</w:t>
      </w:r>
    </w:p>
    <w:p w14:paraId="6B538887" w14:textId="77777777" w:rsidR="004E5737" w:rsidRDefault="004E5737">
      <w:pPr>
        <w:pStyle w:val="ConsPlusNormal"/>
        <w:spacing w:before="200"/>
        <w:ind w:firstLine="540"/>
        <w:jc w:val="both"/>
      </w:pPr>
      <w:r>
        <w:t>1) осуществляет извещение членов комиссии, прокурора;</w:t>
      </w:r>
    </w:p>
    <w:p w14:paraId="7EA9A304" w14:textId="77777777" w:rsidR="004E5737" w:rsidRDefault="004E5737">
      <w:pPr>
        <w:pStyle w:val="ConsPlusNormal"/>
        <w:spacing w:before="200"/>
        <w:ind w:firstLine="540"/>
        <w:jc w:val="both"/>
      </w:pPr>
      <w:r>
        <w:t>2) заявителя, несовершеннолетнего работника, его законного представителя уведомляет почтовым отправлением;</w:t>
      </w:r>
    </w:p>
    <w:p w14:paraId="4CDFD9F2" w14:textId="77777777" w:rsidR="004E5737" w:rsidRDefault="004E5737">
      <w:pPr>
        <w:pStyle w:val="ConsPlusNormal"/>
        <w:spacing w:before="200"/>
        <w:ind w:firstLine="540"/>
        <w:jc w:val="both"/>
      </w:pPr>
      <w:r>
        <w:t>3) в случае, если заявитель не представил по собственной инициативе согласие государственной инспекции труда в Архангельской области и Ненецком автономном округе на расторжение трудового договора с работником в возрасте до 18 лет по инициативе работодателя, направляет соответствующий межведомственный запрос в государственную инспекцию труда в Архангельской области и Ненецком автономном округе почтовым отправлением, через единую систему межведомственного электронного взаимодействия и Архангельскую региональную систему межведомственного электронного взаимодействия.</w:t>
      </w:r>
    </w:p>
    <w:p w14:paraId="42B8FEBE" w14:textId="77777777" w:rsidR="004E5737" w:rsidRDefault="004E5737">
      <w:pPr>
        <w:pStyle w:val="ConsPlusNormal"/>
        <w:spacing w:before="200"/>
        <w:ind w:firstLine="540"/>
        <w:jc w:val="both"/>
      </w:pPr>
      <w:r>
        <w:t>36. Заседание комиссии является правомочным при наличии не менее половины состава комиссии.</w:t>
      </w:r>
    </w:p>
    <w:p w14:paraId="4E119318" w14:textId="77777777" w:rsidR="004E5737" w:rsidRDefault="004E5737">
      <w:pPr>
        <w:pStyle w:val="ConsPlusNormal"/>
        <w:spacing w:before="200"/>
        <w:ind w:firstLine="540"/>
        <w:jc w:val="both"/>
      </w:pPr>
      <w:bookmarkStart w:id="30" w:name="P317"/>
      <w:bookmarkEnd w:id="30"/>
      <w:r>
        <w:t>37. В начале заседания председательствующий объявляет, какие материалы подлежат рассмотрению, и представляет лиц, участвующих в заседании. После этого оглашается ходатайство работодателя и необходимые документы, заслушиваются выступления заявителя, несовершеннолетнего работника, его законного представителя. При исследовании обстоятельств, имеющих значение для принятия обоснованного решения, комиссия выясняет действительные причины увольнения несовершеннолетнего.</w:t>
      </w:r>
    </w:p>
    <w:p w14:paraId="1344D1EB" w14:textId="77777777" w:rsidR="004E5737" w:rsidRDefault="004E5737">
      <w:pPr>
        <w:pStyle w:val="ConsPlusNormal"/>
        <w:spacing w:before="200"/>
        <w:ind w:firstLine="540"/>
        <w:jc w:val="both"/>
      </w:pPr>
      <w:r>
        <w:t xml:space="preserve">38. В случаях, предусмотренных </w:t>
      </w:r>
      <w:hyperlink w:anchor="P205">
        <w:r>
          <w:rPr>
            <w:color w:val="0000FF"/>
          </w:rPr>
          <w:t>пунктом 23</w:t>
        </w:r>
      </w:hyperlink>
      <w:r>
        <w:t xml:space="preserve"> настоящего административного регламента, комиссия выносит постановление о приостановлении предоставления государственной услуги на срок не более 15 дней со дня рассмотрения ходатайства заявителя.</w:t>
      </w:r>
    </w:p>
    <w:p w14:paraId="5235E1D0" w14:textId="77777777" w:rsidR="004E5737" w:rsidRDefault="004E5737">
      <w:pPr>
        <w:pStyle w:val="ConsPlusNormal"/>
        <w:spacing w:before="200"/>
        <w:ind w:firstLine="540"/>
        <w:jc w:val="both"/>
      </w:pPr>
      <w:r>
        <w:t>Основанием для возобновления предоставления государственной услуги является поступление в комиссию документов, устраняющих:</w:t>
      </w:r>
    </w:p>
    <w:p w14:paraId="7824C04D" w14:textId="77777777" w:rsidR="004E5737" w:rsidRDefault="004E5737">
      <w:pPr>
        <w:pStyle w:val="ConsPlusNormal"/>
        <w:spacing w:before="200"/>
        <w:ind w:firstLine="540"/>
        <w:jc w:val="both"/>
      </w:pPr>
      <w:r>
        <w:t>1) невозможность установить действительные причины для расторжения трудового договора с работником в возрасте до 18 лет по инициативе работодателя;</w:t>
      </w:r>
    </w:p>
    <w:p w14:paraId="34F23EB6" w14:textId="77777777" w:rsidR="004E5737" w:rsidRDefault="004E5737">
      <w:pPr>
        <w:pStyle w:val="ConsPlusNormal"/>
        <w:spacing w:before="200"/>
        <w:ind w:firstLine="540"/>
        <w:jc w:val="both"/>
      </w:pPr>
      <w:r>
        <w:t>2) неподтверждение факта неисполнения работником трудовых обязанностей.</w:t>
      </w:r>
    </w:p>
    <w:p w14:paraId="4C5CA5F5" w14:textId="77777777" w:rsidR="004E5737" w:rsidRDefault="004E5737">
      <w:pPr>
        <w:pStyle w:val="ConsPlusNormal"/>
        <w:spacing w:before="200"/>
        <w:ind w:firstLine="540"/>
        <w:jc w:val="both"/>
      </w:pPr>
      <w:r>
        <w:t xml:space="preserve">Решение о возобновлении предоставления государственной услуги принимается председателем комиссии. После возобновления предоставления государственной услуги заседания комиссии назначаются и проводятся в порядке, установленном </w:t>
      </w:r>
      <w:hyperlink w:anchor="P310">
        <w:r>
          <w:rPr>
            <w:color w:val="0000FF"/>
          </w:rPr>
          <w:t>пунктами 34</w:t>
        </w:r>
      </w:hyperlink>
      <w:r>
        <w:t xml:space="preserve"> - </w:t>
      </w:r>
      <w:hyperlink w:anchor="P317">
        <w:r>
          <w:rPr>
            <w:color w:val="0000FF"/>
          </w:rPr>
          <w:t>37</w:t>
        </w:r>
      </w:hyperlink>
      <w:r>
        <w:t xml:space="preserve"> настоящего административного регламента.</w:t>
      </w:r>
    </w:p>
    <w:p w14:paraId="195779AE" w14:textId="77777777" w:rsidR="004E5737" w:rsidRDefault="004E5737">
      <w:pPr>
        <w:pStyle w:val="ConsPlusNormal"/>
        <w:spacing w:before="200"/>
        <w:ind w:firstLine="540"/>
        <w:jc w:val="both"/>
      </w:pPr>
      <w:r>
        <w:t>39. Признав причины расторжения трудового договора с несовершеннолетним работником по инициативе работодателя обоснованными, комиссия простым большинством голосов членов комиссии, участвующих в заседании, принимает постановление о согласии на расторжение трудового договора с работником в возрасте до 18 лет.</w:t>
      </w:r>
    </w:p>
    <w:p w14:paraId="4BE3BB3D" w14:textId="77777777" w:rsidR="004E5737" w:rsidRDefault="004E5737">
      <w:pPr>
        <w:pStyle w:val="ConsPlusNormal"/>
        <w:spacing w:before="200"/>
        <w:ind w:firstLine="540"/>
        <w:jc w:val="both"/>
      </w:pPr>
      <w:r>
        <w:lastRenderedPageBreak/>
        <w:t xml:space="preserve">40. При наличии оснований, предусмотренных </w:t>
      </w:r>
      <w:hyperlink w:anchor="P208">
        <w:r>
          <w:rPr>
            <w:color w:val="0000FF"/>
          </w:rPr>
          <w:t>пунктом 24</w:t>
        </w:r>
      </w:hyperlink>
      <w:r>
        <w:t xml:space="preserve"> настоящего административного регламента, комиссия простым большинством голосов членов комиссии, участвующих в заседании, принимает постановление об отказе в удовлетворении ходатайства заявителя на расторжение трудового договора с работником в возрасте до 18 лет по инициативе работодателя.</w:t>
      </w:r>
    </w:p>
    <w:p w14:paraId="7A92E162" w14:textId="77777777" w:rsidR="004E5737" w:rsidRDefault="004E5737">
      <w:pPr>
        <w:pStyle w:val="ConsPlusNormal"/>
        <w:spacing w:before="200"/>
        <w:ind w:firstLine="540"/>
        <w:jc w:val="both"/>
      </w:pPr>
      <w:r>
        <w:t>41. Принятое решение оглашается на заседании комиссии и вступает в силу со дня его принятия.</w:t>
      </w:r>
    </w:p>
    <w:p w14:paraId="6FDD5EB7" w14:textId="77777777" w:rsidR="004E5737" w:rsidRDefault="004E5737">
      <w:pPr>
        <w:pStyle w:val="ConsPlusNormal"/>
        <w:spacing w:before="200"/>
        <w:ind w:firstLine="540"/>
        <w:jc w:val="both"/>
      </w:pPr>
      <w:r>
        <w:t>Постановление комиссии оформляется в течение трех дней со дня его принятия, подписывается председательствующим на заседании и ответственным секретарем комиссии.</w:t>
      </w:r>
    </w:p>
    <w:p w14:paraId="1A8784E6" w14:textId="77777777" w:rsidR="004E5737" w:rsidRDefault="004E5737">
      <w:pPr>
        <w:pStyle w:val="ConsPlusNormal"/>
        <w:spacing w:before="200"/>
        <w:ind w:firstLine="540"/>
        <w:jc w:val="both"/>
      </w:pPr>
      <w:r>
        <w:t>42. Постановление комиссии о предоставлении государственной услуги в течение трех дней со дня его принятия вручается лично или направляется почтовым отправлением либо через Архангельский региональный портал государственных и муниципальных услуг (функций):</w:t>
      </w:r>
    </w:p>
    <w:p w14:paraId="5C022D1E" w14:textId="77777777" w:rsidR="004E5737" w:rsidRDefault="004E5737">
      <w:pPr>
        <w:pStyle w:val="ConsPlusNormal"/>
        <w:jc w:val="both"/>
      </w:pPr>
      <w:r>
        <w:t xml:space="preserve">(в ред. </w:t>
      </w:r>
      <w:hyperlink r:id="rId100">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5A89AF43" w14:textId="77777777" w:rsidR="004E5737" w:rsidRDefault="004E5737">
      <w:pPr>
        <w:pStyle w:val="ConsPlusNormal"/>
        <w:spacing w:before="200"/>
        <w:ind w:firstLine="540"/>
        <w:jc w:val="both"/>
      </w:pPr>
      <w:r>
        <w:t>1) заявителю;</w:t>
      </w:r>
    </w:p>
    <w:p w14:paraId="6F159599" w14:textId="77777777" w:rsidR="004E5737" w:rsidRDefault="004E5737">
      <w:pPr>
        <w:pStyle w:val="ConsPlusNormal"/>
        <w:spacing w:before="200"/>
        <w:ind w:firstLine="540"/>
        <w:jc w:val="both"/>
      </w:pPr>
      <w:r>
        <w:t>2) несовершеннолетнему, в отношении которого данное постановление принято.</w:t>
      </w:r>
    </w:p>
    <w:p w14:paraId="2A18FCE1" w14:textId="77777777" w:rsidR="004E5737" w:rsidRDefault="004E5737">
      <w:pPr>
        <w:pStyle w:val="ConsPlusNormal"/>
        <w:spacing w:before="200"/>
        <w:ind w:firstLine="540"/>
        <w:jc w:val="both"/>
      </w:pPr>
      <w:r>
        <w:t>В случае выявления заявителем в полученных документах опечаток и (или) ошибок заявитель представляет в комиссию заявление об исправлении таких опечаток и (или) ошибок.</w:t>
      </w:r>
    </w:p>
    <w:p w14:paraId="1BAA059A" w14:textId="77777777" w:rsidR="004E5737" w:rsidRDefault="004E5737">
      <w:pPr>
        <w:pStyle w:val="ConsPlusNormal"/>
        <w:jc w:val="both"/>
      </w:pPr>
      <w:r>
        <w:t xml:space="preserve">(абзац введен </w:t>
      </w:r>
      <w:hyperlink r:id="rId101">
        <w:r>
          <w:rPr>
            <w:color w:val="0000FF"/>
          </w:rPr>
          <w:t>постановлением</w:t>
        </w:r>
      </w:hyperlink>
      <w:r>
        <w:t xml:space="preserve"> Администрации Губернатора Архангельской области и Правительства Архангельской области от 15.11.2013 N 4-па)</w:t>
      </w:r>
    </w:p>
    <w:p w14:paraId="64A5B1D2" w14:textId="77777777" w:rsidR="004E5737" w:rsidRDefault="004E5737">
      <w:pPr>
        <w:pStyle w:val="ConsPlusNormal"/>
        <w:spacing w:before="200"/>
        <w:ind w:firstLine="540"/>
        <w:jc w:val="both"/>
      </w:pPr>
      <w:r>
        <w:t>Муниципальный служащий комиссии в срок, не превышающий двух рабочих дней со дня поступления соответствующего заявления, проводит проверку указанных в заявлении сведений.</w:t>
      </w:r>
    </w:p>
    <w:p w14:paraId="43A3AD11" w14:textId="77777777" w:rsidR="004E5737" w:rsidRDefault="004E5737">
      <w:pPr>
        <w:pStyle w:val="ConsPlusNormal"/>
        <w:jc w:val="both"/>
      </w:pPr>
      <w:r>
        <w:t xml:space="preserve">(абзац введен </w:t>
      </w:r>
      <w:hyperlink r:id="rId102">
        <w:r>
          <w:rPr>
            <w:color w:val="0000FF"/>
          </w:rPr>
          <w:t>постановлением</w:t>
        </w:r>
      </w:hyperlink>
      <w:r>
        <w:t xml:space="preserve"> Администрации Губернатора Архангельской области и Правительства Архангельской области от 15.11.2013 N 4-па)</w:t>
      </w:r>
    </w:p>
    <w:p w14:paraId="79332E9A" w14:textId="77777777" w:rsidR="004E5737" w:rsidRDefault="004E5737">
      <w:pPr>
        <w:pStyle w:val="ConsPlusNormal"/>
        <w:spacing w:before="20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комиссии осуществляет их замену в срок, не превышающий пяти рабочих дней со дня поступления соответствующего заявления.</w:t>
      </w:r>
    </w:p>
    <w:p w14:paraId="3B8FCA73" w14:textId="77777777" w:rsidR="004E5737" w:rsidRDefault="004E5737">
      <w:pPr>
        <w:pStyle w:val="ConsPlusNormal"/>
        <w:jc w:val="both"/>
      </w:pPr>
      <w:r>
        <w:t xml:space="preserve">(абзац введен </w:t>
      </w:r>
      <w:hyperlink r:id="rId103">
        <w:r>
          <w:rPr>
            <w:color w:val="0000FF"/>
          </w:rPr>
          <w:t>постановлением</w:t>
        </w:r>
      </w:hyperlink>
      <w:r>
        <w:t xml:space="preserve"> Администрации Губернатора Архангельской области и Правительства Архангельской области от 15.11.2013 N 4-па)</w:t>
      </w:r>
    </w:p>
    <w:p w14:paraId="16566509" w14:textId="77777777" w:rsidR="004E5737" w:rsidRDefault="004E5737">
      <w:pPr>
        <w:pStyle w:val="ConsPlusNormal"/>
        <w:jc w:val="both"/>
      </w:pPr>
    </w:p>
    <w:p w14:paraId="0B6EDA26" w14:textId="77777777" w:rsidR="004E5737" w:rsidRDefault="004E5737">
      <w:pPr>
        <w:pStyle w:val="ConsPlusTitle"/>
        <w:jc w:val="center"/>
        <w:outlineLvl w:val="1"/>
      </w:pPr>
      <w:r>
        <w:t>IV. Контроль за исполнением административного регламента</w:t>
      </w:r>
    </w:p>
    <w:p w14:paraId="36B3890C" w14:textId="77777777" w:rsidR="004E5737" w:rsidRDefault="004E5737">
      <w:pPr>
        <w:pStyle w:val="ConsPlusNormal"/>
        <w:jc w:val="both"/>
      </w:pPr>
    </w:p>
    <w:p w14:paraId="209D4F67" w14:textId="77777777" w:rsidR="004E5737" w:rsidRDefault="004E5737">
      <w:pPr>
        <w:pStyle w:val="ConsPlusNormal"/>
        <w:ind w:firstLine="540"/>
        <w:jc w:val="both"/>
      </w:pPr>
      <w:r>
        <w:t>43. Контроль за исполнением настоящего административного регламента осуществляется в следующих формах:</w:t>
      </w:r>
    </w:p>
    <w:p w14:paraId="4DFBE52E" w14:textId="77777777" w:rsidR="004E5737" w:rsidRDefault="004E5737">
      <w:pPr>
        <w:pStyle w:val="ConsPlusNormal"/>
        <w:spacing w:before="200"/>
        <w:ind w:firstLine="540"/>
        <w:jc w:val="both"/>
      </w:pPr>
      <w:r>
        <w:t>текущее наблюдение за выполнением муниципальными служащими местных администраций административных действий при предоставлении государственной услуги;</w:t>
      </w:r>
    </w:p>
    <w:p w14:paraId="5393E97B" w14:textId="77777777" w:rsidR="004E5737" w:rsidRDefault="004E5737">
      <w:pPr>
        <w:pStyle w:val="ConsPlusNormal"/>
        <w:spacing w:before="200"/>
        <w:ind w:firstLine="540"/>
        <w:jc w:val="both"/>
      </w:pPr>
      <w:r>
        <w:t>проверки полноты и качества предоставления государственной услуги;</w:t>
      </w:r>
    </w:p>
    <w:p w14:paraId="6C70F05E" w14:textId="77777777" w:rsidR="004E5737" w:rsidRDefault="004E5737">
      <w:pPr>
        <w:pStyle w:val="ConsPlusNormal"/>
        <w:spacing w:before="200"/>
        <w:ind w:firstLine="540"/>
        <w:jc w:val="both"/>
      </w:pPr>
      <w:r>
        <w:t>рассмотрение жалоб на действия (бездействие) муниципальных служащих комиссии, выполняющих административные действия при предоставлении государственной услуги.</w:t>
      </w:r>
    </w:p>
    <w:p w14:paraId="43C23A70" w14:textId="77777777" w:rsidR="004E5737" w:rsidRDefault="004E5737">
      <w:pPr>
        <w:pStyle w:val="ConsPlusNormal"/>
        <w:spacing w:before="200"/>
        <w:ind w:firstLine="540"/>
        <w:jc w:val="both"/>
      </w:pPr>
      <w:r>
        <w:t>44. Текущее наблюдение за выполнением муниципальными служащими комиссии административных действий при предоставлении государственной услуги осуществляется председателем комиссии.</w:t>
      </w:r>
    </w:p>
    <w:p w14:paraId="0D48B0EF" w14:textId="77777777" w:rsidR="004E5737" w:rsidRDefault="004E5737">
      <w:pPr>
        <w:pStyle w:val="ConsPlusNormal"/>
        <w:spacing w:before="200"/>
        <w:ind w:firstLine="540"/>
        <w:jc w:val="both"/>
      </w:pPr>
      <w:r>
        <w:t>45. Проверки полноты и качества предоставления государственной услуги проводятся:</w:t>
      </w:r>
    </w:p>
    <w:p w14:paraId="38B876EC" w14:textId="77777777" w:rsidR="004E5737" w:rsidRDefault="004E5737">
      <w:pPr>
        <w:pStyle w:val="ConsPlusNormal"/>
        <w:spacing w:before="200"/>
        <w:ind w:firstLine="540"/>
        <w:jc w:val="both"/>
      </w:pPr>
      <w:r>
        <w:t>муниципальными служащими структурного подразделения местной администрации, специально уполномоченного главой местной администрации;</w:t>
      </w:r>
    </w:p>
    <w:p w14:paraId="17B71B1F" w14:textId="77777777" w:rsidR="004E5737" w:rsidRDefault="004E5737">
      <w:pPr>
        <w:pStyle w:val="ConsPlusNormal"/>
        <w:spacing w:before="200"/>
        <w:ind w:firstLine="540"/>
        <w:jc w:val="both"/>
      </w:pPr>
      <w:r>
        <w:t>государственными служащими администрации Губернатора Архангельской области и Правительства Архангельской области.</w:t>
      </w:r>
    </w:p>
    <w:p w14:paraId="66983081" w14:textId="77777777" w:rsidR="004E5737" w:rsidRDefault="004E5737">
      <w:pPr>
        <w:pStyle w:val="ConsPlusNormal"/>
        <w:spacing w:before="200"/>
        <w:ind w:firstLine="540"/>
        <w:jc w:val="both"/>
      </w:pPr>
      <w:r>
        <w:t>Проверки могут быть плановыми и внеплановыми, а также камеральными и выездными.</w:t>
      </w:r>
    </w:p>
    <w:p w14:paraId="7789A033" w14:textId="77777777" w:rsidR="004E5737" w:rsidRDefault="004E5737">
      <w:pPr>
        <w:pStyle w:val="ConsPlusNormal"/>
        <w:spacing w:before="200"/>
        <w:ind w:firstLine="540"/>
        <w:jc w:val="both"/>
      </w:pPr>
      <w:r>
        <w:t>Плановые проверки проводятся в соответствии с планами работы.</w:t>
      </w:r>
    </w:p>
    <w:p w14:paraId="75D3AE79" w14:textId="77777777" w:rsidR="004E5737" w:rsidRDefault="004E5737">
      <w:pPr>
        <w:pStyle w:val="ConsPlusNormal"/>
        <w:spacing w:before="200"/>
        <w:ind w:firstLine="540"/>
        <w:jc w:val="both"/>
      </w:pPr>
      <w:r>
        <w:t>Внеплановые проверки проводятся в соответствии:</w:t>
      </w:r>
    </w:p>
    <w:p w14:paraId="54D9522A" w14:textId="77777777" w:rsidR="004E5737" w:rsidRDefault="004E5737">
      <w:pPr>
        <w:pStyle w:val="ConsPlusNormal"/>
        <w:spacing w:before="200"/>
        <w:ind w:firstLine="540"/>
        <w:jc w:val="both"/>
      </w:pPr>
      <w:r>
        <w:lastRenderedPageBreak/>
        <w:t>с распоряжениями местной администрации, издаваемыми по инициативе главы местной администрации, по требованиям органов прокуратуры или по жалобам заявителей;</w:t>
      </w:r>
    </w:p>
    <w:p w14:paraId="3031F8FD" w14:textId="77777777" w:rsidR="004E5737" w:rsidRDefault="004E5737">
      <w:pPr>
        <w:pStyle w:val="ConsPlusNormal"/>
        <w:spacing w:before="200"/>
        <w:ind w:firstLine="540"/>
        <w:jc w:val="both"/>
      </w:pPr>
      <w:r>
        <w:t>с распоряжениями администрации Губернатора Архангельской области и Правительства Архангельской области, издаваемыми по собственной инициативе, по поручению Губернатора Архангельской области, по требованиям органов прокуратуры или по жалобам заявителей.</w:t>
      </w:r>
    </w:p>
    <w:p w14:paraId="0829D2B0" w14:textId="77777777" w:rsidR="004E5737" w:rsidRDefault="004E5737">
      <w:pPr>
        <w:pStyle w:val="ConsPlusNormal"/>
        <w:spacing w:before="200"/>
        <w:ind w:firstLine="540"/>
        <w:jc w:val="both"/>
      </w:pPr>
      <w:r>
        <w:t>Камеральные проверки проводятся по документам, имеющимся в распоряжении проверяющих служащих, а также по документам, дополнительно истребованным от проверяемых муниципальных служащих.</w:t>
      </w:r>
    </w:p>
    <w:p w14:paraId="47845612" w14:textId="77777777" w:rsidR="004E5737" w:rsidRDefault="004E5737">
      <w:pPr>
        <w:pStyle w:val="ConsPlusNormal"/>
        <w:spacing w:before="200"/>
        <w:ind w:firstLine="540"/>
        <w:jc w:val="both"/>
      </w:pPr>
      <w:r>
        <w:t>Выездные проверки проводятся по месту службы проверяемых муниципальных служащих.</w:t>
      </w:r>
    </w:p>
    <w:p w14:paraId="3AE6C9DB" w14:textId="77777777" w:rsidR="004E5737" w:rsidRDefault="004E5737">
      <w:pPr>
        <w:pStyle w:val="ConsPlusNormal"/>
        <w:spacing w:before="200"/>
        <w:ind w:firstLine="540"/>
        <w:jc w:val="both"/>
      </w:pPr>
      <w:r>
        <w:t>При назначении проверки определяются служащие, проводящие проверку, форма проверки и сроки ее проведения. При необходимости форма проверки и сроки ее проведения изменяются распоряжением органа, назначившего проверку, а служащие, проводящие проверку, заменяются на других.</w:t>
      </w:r>
    </w:p>
    <w:p w14:paraId="42DA9DD1" w14:textId="77777777" w:rsidR="004E5737" w:rsidRDefault="004E5737">
      <w:pPr>
        <w:pStyle w:val="ConsPlusNormal"/>
        <w:spacing w:before="200"/>
        <w:ind w:firstLine="540"/>
        <w:jc w:val="both"/>
      </w:pPr>
      <w:r>
        <w:t>46. В ходе проведения проверки муниципальные служащие, проводящие проверку, истребуют от проверяемых муниципальных служащих необходимые документы, устные и письменные объяснения, проводят анализ деятельности соответствующих структурных подразделений местной администрации. Проверяемые муниципальные служащие обязаны оказывать содействие муниципальным служащим, проводящим проверку.</w:t>
      </w:r>
    </w:p>
    <w:p w14:paraId="57E52ACC" w14:textId="77777777" w:rsidR="004E5737" w:rsidRDefault="004E5737">
      <w:pPr>
        <w:pStyle w:val="ConsPlusNormal"/>
        <w:spacing w:before="200"/>
        <w:ind w:firstLine="540"/>
        <w:jc w:val="both"/>
      </w:pPr>
      <w:r>
        <w:t>По результатам проверки, проведенной муниципальными служащими, не позднее пяти рабочих дней со дня окончания срока ее проведения оформляется акт проверки, в котором закрепляются проведенные проверочные мероприятия, отмечаются выявленные недостатки и предложения по их устранению либо указывается на отсутствие выявленных недостатков. Акт проверки направляется проверяемым муниципальным служащим, а также главе местной администрации для принятия решения о применении дисциплинарных взысканий в отношении виновных лиц.</w:t>
      </w:r>
    </w:p>
    <w:p w14:paraId="0DA7C614" w14:textId="77777777" w:rsidR="004E5737" w:rsidRDefault="004E5737">
      <w:pPr>
        <w:pStyle w:val="ConsPlusNormal"/>
        <w:spacing w:before="200"/>
        <w:ind w:firstLine="540"/>
        <w:jc w:val="both"/>
      </w:pPr>
      <w:r>
        <w:t>47. В ходе проведения проверки государственные служащие, проводящие проверку:</w:t>
      </w:r>
    </w:p>
    <w:p w14:paraId="7866AB4E" w14:textId="77777777" w:rsidR="004E5737" w:rsidRDefault="004E5737">
      <w:pPr>
        <w:pStyle w:val="ConsPlusNormal"/>
        <w:spacing w:before="200"/>
        <w:ind w:firstLine="540"/>
        <w:jc w:val="both"/>
      </w:pPr>
      <w:r>
        <w:t>истребуют документы, связанные с осуществлением органами местного самоуправления переданных государственных полномочий;</w:t>
      </w:r>
    </w:p>
    <w:p w14:paraId="15C6B877" w14:textId="77777777" w:rsidR="004E5737" w:rsidRDefault="004E5737">
      <w:pPr>
        <w:pStyle w:val="ConsPlusNormal"/>
        <w:spacing w:before="200"/>
        <w:ind w:firstLine="540"/>
        <w:jc w:val="both"/>
      </w:pPr>
      <w:r>
        <w:t>истребуют устные и письменные объяснения от муниципальных служащих, которые непосредственно осуществляют переданные государственные полномочия;</w:t>
      </w:r>
    </w:p>
    <w:p w14:paraId="039F5AB7" w14:textId="77777777" w:rsidR="004E5737" w:rsidRDefault="004E5737">
      <w:pPr>
        <w:pStyle w:val="ConsPlusNormal"/>
        <w:spacing w:before="200"/>
        <w:ind w:firstLine="540"/>
        <w:jc w:val="both"/>
      </w:pPr>
      <w:r>
        <w:t>привлекают для проведения проверки специалистов.</w:t>
      </w:r>
    </w:p>
    <w:p w14:paraId="1367DBC6" w14:textId="77777777" w:rsidR="004E5737" w:rsidRDefault="004E5737">
      <w:pPr>
        <w:pStyle w:val="ConsPlusNormal"/>
        <w:spacing w:before="200"/>
        <w:ind w:firstLine="540"/>
        <w:jc w:val="both"/>
      </w:pPr>
      <w:r>
        <w:t>Органы местного самоуправления и их муниципальные служащие обязаны оказывать содействие государственным служащим, проводящим проверку.</w:t>
      </w:r>
    </w:p>
    <w:p w14:paraId="126704BD" w14:textId="77777777" w:rsidR="004E5737" w:rsidRDefault="004E5737">
      <w:pPr>
        <w:pStyle w:val="ConsPlusNormal"/>
        <w:spacing w:before="200"/>
        <w:ind w:firstLine="540"/>
        <w:jc w:val="both"/>
      </w:pPr>
      <w:r>
        <w:t>По результатам проверки, проведенной государственными служащими, не позднее пяти рабочих дней со дня окончания срока ее проведения оформляется акт проверки, в котором закрепляются проведенные проверочные мероприятия, отмечаются выявленные недостатки и предложения по их устранению либо указывается на отсутствие выявленных недостатков. Акт проверки направляется в соответствующую местную администрацию и руководителю исполнительного органа.</w:t>
      </w:r>
    </w:p>
    <w:p w14:paraId="152D76EB" w14:textId="77777777" w:rsidR="004E5737" w:rsidRDefault="004E5737">
      <w:pPr>
        <w:pStyle w:val="ConsPlusNormal"/>
        <w:spacing w:before="200"/>
        <w:ind w:firstLine="540"/>
        <w:jc w:val="both"/>
      </w:pPr>
      <w:r>
        <w:t>В случае выявления нарушений полноты и качества предоставления государственной услуги исполнительный орган дает письменные предписания:</w:t>
      </w:r>
    </w:p>
    <w:p w14:paraId="0C37C7F4" w14:textId="77777777" w:rsidR="004E5737" w:rsidRDefault="004E5737">
      <w:pPr>
        <w:pStyle w:val="ConsPlusNormal"/>
        <w:spacing w:before="200"/>
        <w:ind w:firstLine="540"/>
        <w:jc w:val="both"/>
      </w:pPr>
      <w:r>
        <w:t>по устранению допущенных органами местного самоуправления и их муниципальными служащими нарушений порядка организации осуществления переданных государственных полномочий;</w:t>
      </w:r>
    </w:p>
    <w:p w14:paraId="52FE800E" w14:textId="77777777" w:rsidR="004E5737" w:rsidRDefault="004E5737">
      <w:pPr>
        <w:pStyle w:val="ConsPlusNormal"/>
        <w:spacing w:before="200"/>
        <w:ind w:firstLine="540"/>
        <w:jc w:val="both"/>
      </w:pPr>
      <w:r>
        <w:t>по устранению допущенных органами местного самоуправления и их муниципальными служащими нарушений порядка осуществления переданных государственных полномочий;</w:t>
      </w:r>
    </w:p>
    <w:p w14:paraId="08837D92" w14:textId="77777777" w:rsidR="004E5737" w:rsidRDefault="004E5737">
      <w:pPr>
        <w:pStyle w:val="ConsPlusNormal"/>
        <w:spacing w:before="200"/>
        <w:ind w:firstLine="540"/>
        <w:jc w:val="both"/>
      </w:pPr>
      <w:r>
        <w:t>по привлечению к дисциплинарной ответственности виновных муниципальных служащих.</w:t>
      </w:r>
    </w:p>
    <w:p w14:paraId="3774ED68" w14:textId="77777777" w:rsidR="004E5737" w:rsidRDefault="004E5737">
      <w:pPr>
        <w:pStyle w:val="ConsPlusNormal"/>
        <w:spacing w:before="200"/>
        <w:ind w:firstLine="540"/>
        <w:jc w:val="both"/>
      </w:pPr>
      <w:r>
        <w:t xml:space="preserve">48. Жалобы на действия (бездействие) муниципальных служащих комиссии, выполняющих административные действия при предоставлении государственной услуги, рассматриваются в порядке, предусмотренном </w:t>
      </w:r>
      <w:hyperlink w:anchor="P371">
        <w:r>
          <w:rPr>
            <w:color w:val="0000FF"/>
          </w:rPr>
          <w:t>разделом V</w:t>
        </w:r>
      </w:hyperlink>
      <w:r>
        <w:t xml:space="preserve"> настоящего административного регламента.</w:t>
      </w:r>
    </w:p>
    <w:p w14:paraId="1BC47E6F" w14:textId="77777777" w:rsidR="004E5737" w:rsidRDefault="004E5737">
      <w:pPr>
        <w:pStyle w:val="ConsPlusNormal"/>
        <w:spacing w:before="200"/>
        <w:ind w:firstLine="540"/>
        <w:jc w:val="both"/>
      </w:pPr>
      <w:r>
        <w:lastRenderedPageBreak/>
        <w:t>49. Обязанности муниципальных служащих комиссии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5C331F05" w14:textId="77777777" w:rsidR="004E5737" w:rsidRDefault="004E5737">
      <w:pPr>
        <w:pStyle w:val="ConsPlusNormal"/>
        <w:jc w:val="both"/>
      </w:pPr>
    </w:p>
    <w:p w14:paraId="3039F396" w14:textId="77777777" w:rsidR="004E5737" w:rsidRDefault="004E5737">
      <w:pPr>
        <w:pStyle w:val="ConsPlusTitle"/>
        <w:jc w:val="center"/>
        <w:outlineLvl w:val="1"/>
      </w:pPr>
      <w:bookmarkStart w:id="31" w:name="P371"/>
      <w:bookmarkEnd w:id="31"/>
      <w:r>
        <w:t>V. Досудебный (внесудебный) порядок обжалования решений</w:t>
      </w:r>
    </w:p>
    <w:p w14:paraId="3A428321" w14:textId="77777777" w:rsidR="004E5737" w:rsidRDefault="004E5737">
      <w:pPr>
        <w:pStyle w:val="ConsPlusTitle"/>
        <w:jc w:val="center"/>
      </w:pPr>
      <w:r>
        <w:t>и действий (бездействия) комиссии, ее должностных лиц,</w:t>
      </w:r>
    </w:p>
    <w:p w14:paraId="24AD6753" w14:textId="77777777" w:rsidR="004E5737" w:rsidRDefault="004E5737">
      <w:pPr>
        <w:pStyle w:val="ConsPlusTitle"/>
        <w:jc w:val="center"/>
      </w:pPr>
      <w:r>
        <w:t>муниципальных служащих</w:t>
      </w:r>
    </w:p>
    <w:p w14:paraId="2B61A8EE" w14:textId="77777777" w:rsidR="004E5737" w:rsidRDefault="004E5737">
      <w:pPr>
        <w:pStyle w:val="ConsPlusNormal"/>
        <w:jc w:val="center"/>
      </w:pPr>
      <w:r>
        <w:t xml:space="preserve">(в ред. </w:t>
      </w:r>
      <w:hyperlink r:id="rId104">
        <w:r>
          <w:rPr>
            <w:color w:val="0000FF"/>
          </w:rPr>
          <w:t>постановления</w:t>
        </w:r>
      </w:hyperlink>
      <w:r>
        <w:t xml:space="preserve"> Администрации Губернатора</w:t>
      </w:r>
    </w:p>
    <w:p w14:paraId="5C9A7AC4" w14:textId="77777777" w:rsidR="004E5737" w:rsidRDefault="004E5737">
      <w:pPr>
        <w:pStyle w:val="ConsPlusNormal"/>
        <w:jc w:val="center"/>
      </w:pPr>
      <w:r>
        <w:t>Архангельской области и Правительства Архангельской области</w:t>
      </w:r>
    </w:p>
    <w:p w14:paraId="2D6495E9" w14:textId="77777777" w:rsidR="004E5737" w:rsidRDefault="004E5737">
      <w:pPr>
        <w:pStyle w:val="ConsPlusNormal"/>
        <w:jc w:val="center"/>
      </w:pPr>
      <w:r>
        <w:t>от 15.10.2018 N 7-па)</w:t>
      </w:r>
    </w:p>
    <w:p w14:paraId="06D7C3EB" w14:textId="77777777" w:rsidR="004E5737" w:rsidRDefault="004E5737">
      <w:pPr>
        <w:pStyle w:val="ConsPlusNormal"/>
        <w:jc w:val="both"/>
      </w:pPr>
    </w:p>
    <w:p w14:paraId="1E83D1A9" w14:textId="77777777" w:rsidR="004E5737" w:rsidRDefault="004E5737">
      <w:pPr>
        <w:pStyle w:val="ConsPlusNormal"/>
        <w:ind w:firstLine="540"/>
        <w:jc w:val="both"/>
      </w:pPr>
      <w:r>
        <w:t>50. Заявитель вправе в досудебном (внесудебном) порядке обратиться с жалобой на решения и действия (бездействие) комиссии, ее должностных лиц, муниципальных служащих (далее - жалоба).</w:t>
      </w:r>
    </w:p>
    <w:p w14:paraId="420EF837" w14:textId="77777777" w:rsidR="004E5737" w:rsidRDefault="004E5737">
      <w:pPr>
        <w:pStyle w:val="ConsPlusNormal"/>
        <w:spacing w:before="200"/>
        <w:ind w:firstLine="540"/>
        <w:jc w:val="both"/>
      </w:pPr>
      <w:r>
        <w:t>51. Жалобы подаются:</w:t>
      </w:r>
    </w:p>
    <w:p w14:paraId="53553C2F" w14:textId="77777777" w:rsidR="004E5737" w:rsidRDefault="004E5737">
      <w:pPr>
        <w:pStyle w:val="ConsPlusNormal"/>
        <w:spacing w:before="200"/>
        <w:ind w:firstLine="540"/>
        <w:jc w:val="both"/>
      </w:pPr>
      <w:r>
        <w:t>1) на решения и действия (бездействие) ответственного секретаря комиссии - председателю комиссии;</w:t>
      </w:r>
    </w:p>
    <w:p w14:paraId="07F2A7A0" w14:textId="77777777" w:rsidR="004E5737" w:rsidRDefault="004E5737">
      <w:pPr>
        <w:pStyle w:val="ConsPlusNormal"/>
        <w:spacing w:before="200"/>
        <w:ind w:firstLine="540"/>
        <w:jc w:val="both"/>
      </w:pPr>
      <w:r>
        <w:t>2) на решения и действия (бездействие) заместителя председателя комиссии - председателю комиссии;</w:t>
      </w:r>
    </w:p>
    <w:p w14:paraId="031562B8" w14:textId="77777777" w:rsidR="004E5737" w:rsidRDefault="004E5737">
      <w:pPr>
        <w:pStyle w:val="ConsPlusNormal"/>
        <w:spacing w:before="200"/>
        <w:ind w:firstLine="540"/>
        <w:jc w:val="both"/>
      </w:pPr>
      <w:r>
        <w:t>3) на решения и действия (бездействие) главы местной администрации - заместителю председателя Правительства Архангельской области в соответствии со структурой исполнительных органов государственной власти Архангельской области.</w:t>
      </w:r>
    </w:p>
    <w:p w14:paraId="6678EC28" w14:textId="77777777" w:rsidR="004E5737" w:rsidRDefault="004E5737">
      <w:pPr>
        <w:pStyle w:val="ConsPlusNormal"/>
        <w:spacing w:before="200"/>
        <w:ind w:firstLine="540"/>
        <w:jc w:val="both"/>
      </w:pPr>
      <w:r>
        <w:t xml:space="preserve">52. Жалобы рассматриваются должностными лицами, указанными в пункте 51 настоящего административного регламента, в порядке, предусмотренном Федеральным </w:t>
      </w:r>
      <w:hyperlink r:id="rId105">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06">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14:paraId="4808A708" w14:textId="77777777" w:rsidR="004E5737" w:rsidRDefault="004E5737">
      <w:pPr>
        <w:pStyle w:val="ConsPlusNormal"/>
        <w:jc w:val="both"/>
      </w:pPr>
      <w:r>
        <w:t xml:space="preserve">(п. 52 в ред. </w:t>
      </w:r>
      <w:hyperlink r:id="rId107">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0EFCA8FD" w14:textId="77777777" w:rsidR="004E5737" w:rsidRDefault="004E5737">
      <w:pPr>
        <w:pStyle w:val="ConsPlusNormal"/>
        <w:jc w:val="both"/>
      </w:pPr>
    </w:p>
    <w:p w14:paraId="0DEBA58A" w14:textId="77777777" w:rsidR="004E5737" w:rsidRDefault="004E5737">
      <w:pPr>
        <w:pStyle w:val="ConsPlusNormal"/>
        <w:jc w:val="both"/>
      </w:pPr>
    </w:p>
    <w:p w14:paraId="243A5861" w14:textId="77777777" w:rsidR="004E5737" w:rsidRDefault="004E5737">
      <w:pPr>
        <w:pStyle w:val="ConsPlusNormal"/>
        <w:jc w:val="both"/>
      </w:pPr>
    </w:p>
    <w:p w14:paraId="6D5D5262" w14:textId="77777777" w:rsidR="004E5737" w:rsidRDefault="004E5737">
      <w:pPr>
        <w:pStyle w:val="ConsPlusNormal"/>
        <w:jc w:val="both"/>
      </w:pPr>
    </w:p>
    <w:p w14:paraId="302E6EF1" w14:textId="77777777" w:rsidR="004E5737" w:rsidRDefault="004E5737">
      <w:pPr>
        <w:pStyle w:val="ConsPlusNormal"/>
        <w:jc w:val="both"/>
      </w:pPr>
    </w:p>
    <w:p w14:paraId="0062D86A" w14:textId="77777777" w:rsidR="004E5737" w:rsidRDefault="004E5737">
      <w:pPr>
        <w:pStyle w:val="ConsPlusNormal"/>
        <w:jc w:val="right"/>
        <w:outlineLvl w:val="1"/>
      </w:pPr>
      <w:r>
        <w:t>Приложение N 1</w:t>
      </w:r>
    </w:p>
    <w:p w14:paraId="6B150B35" w14:textId="77777777" w:rsidR="004E5737" w:rsidRDefault="004E5737">
      <w:pPr>
        <w:pStyle w:val="ConsPlusNormal"/>
        <w:jc w:val="right"/>
      </w:pPr>
      <w:r>
        <w:t>к административному регламенту предоставления</w:t>
      </w:r>
    </w:p>
    <w:p w14:paraId="215BF302" w14:textId="77777777" w:rsidR="004E5737" w:rsidRDefault="004E5737">
      <w:pPr>
        <w:pStyle w:val="ConsPlusNormal"/>
        <w:jc w:val="right"/>
      </w:pPr>
      <w:r>
        <w:t>государственной услуги по выдаче согласия</w:t>
      </w:r>
    </w:p>
    <w:p w14:paraId="5F86543D" w14:textId="77777777" w:rsidR="004E5737" w:rsidRDefault="004E5737">
      <w:pPr>
        <w:pStyle w:val="ConsPlusNormal"/>
        <w:jc w:val="right"/>
      </w:pPr>
      <w:r>
        <w:t>комиссии по делам несовершеннолетних и защите</w:t>
      </w:r>
    </w:p>
    <w:p w14:paraId="3F5A910F" w14:textId="77777777" w:rsidR="004E5737" w:rsidRDefault="004E5737">
      <w:pPr>
        <w:pStyle w:val="ConsPlusNormal"/>
        <w:jc w:val="right"/>
      </w:pPr>
      <w:r>
        <w:t>их прав на расторжение трудовых договоров с</w:t>
      </w:r>
    </w:p>
    <w:p w14:paraId="107BD1AE" w14:textId="77777777" w:rsidR="004E5737" w:rsidRDefault="004E5737">
      <w:pPr>
        <w:pStyle w:val="ConsPlusNormal"/>
        <w:jc w:val="right"/>
      </w:pPr>
      <w:r>
        <w:t>работниками в возрасте до 18 лет по инициативе</w:t>
      </w:r>
    </w:p>
    <w:p w14:paraId="7927C2E5" w14:textId="77777777" w:rsidR="004E5737" w:rsidRDefault="004E5737">
      <w:pPr>
        <w:pStyle w:val="ConsPlusNormal"/>
        <w:jc w:val="right"/>
      </w:pPr>
      <w:r>
        <w:t>работодателя в Архангельской области</w:t>
      </w:r>
    </w:p>
    <w:p w14:paraId="056CBE5C" w14:textId="77777777" w:rsidR="004E5737" w:rsidRDefault="004E5737">
      <w:pPr>
        <w:pStyle w:val="ConsPlusNormal"/>
        <w:jc w:val="both"/>
      </w:pPr>
    </w:p>
    <w:p w14:paraId="37CF89F1" w14:textId="77777777" w:rsidR="004E5737" w:rsidRDefault="004E5737">
      <w:pPr>
        <w:pStyle w:val="ConsPlusTitle"/>
        <w:jc w:val="center"/>
      </w:pPr>
      <w:r>
        <w:t>Блок-схема</w:t>
      </w:r>
    </w:p>
    <w:p w14:paraId="2FEBB712" w14:textId="77777777" w:rsidR="004E5737" w:rsidRDefault="004E5737">
      <w:pPr>
        <w:pStyle w:val="ConsPlusTitle"/>
        <w:jc w:val="center"/>
      </w:pPr>
      <w:r>
        <w:t>государственной услуги по предоставлению</w:t>
      </w:r>
    </w:p>
    <w:p w14:paraId="00DB0330" w14:textId="77777777" w:rsidR="004E5737" w:rsidRDefault="004E5737">
      <w:pPr>
        <w:pStyle w:val="ConsPlusTitle"/>
        <w:jc w:val="center"/>
      </w:pPr>
      <w:r>
        <w:t>согласия комиссии по делам несовершеннолетних и защите</w:t>
      </w:r>
    </w:p>
    <w:p w14:paraId="6D15ED26" w14:textId="77777777" w:rsidR="004E5737" w:rsidRDefault="004E5737">
      <w:pPr>
        <w:pStyle w:val="ConsPlusTitle"/>
        <w:jc w:val="center"/>
      </w:pPr>
      <w:r>
        <w:t>их прав на расторжение трудовых договоров с работниками</w:t>
      </w:r>
    </w:p>
    <w:p w14:paraId="7D37CB28" w14:textId="77777777" w:rsidR="004E5737" w:rsidRDefault="004E5737">
      <w:pPr>
        <w:pStyle w:val="ConsPlusTitle"/>
        <w:jc w:val="center"/>
      </w:pPr>
      <w:r>
        <w:t>в возрасте до 18 лет по инициативе работодателя</w:t>
      </w:r>
    </w:p>
    <w:p w14:paraId="6079A8C1" w14:textId="77777777" w:rsidR="004E5737" w:rsidRDefault="004E5737">
      <w:pPr>
        <w:pStyle w:val="ConsPlusNormal"/>
        <w:jc w:val="both"/>
      </w:pPr>
    </w:p>
    <w:p w14:paraId="364BCB41" w14:textId="77777777" w:rsidR="004E5737" w:rsidRDefault="004E5737">
      <w:pPr>
        <w:pStyle w:val="ConsPlusNormal"/>
        <w:ind w:firstLine="540"/>
        <w:jc w:val="both"/>
      </w:pPr>
      <w:r>
        <w:t xml:space="preserve">Исключена. - </w:t>
      </w:r>
      <w:hyperlink r:id="rId108">
        <w:r>
          <w:rPr>
            <w:color w:val="0000FF"/>
          </w:rPr>
          <w:t>Постановление</w:t>
        </w:r>
      </w:hyperlink>
      <w:r>
        <w:t xml:space="preserve"> Администрации Губернатора Архангельской области и Правительства Архангельской области от 15.10.2018 N 7-па.</w:t>
      </w:r>
    </w:p>
    <w:p w14:paraId="14C15FF9" w14:textId="77777777" w:rsidR="004E5737" w:rsidRDefault="004E5737">
      <w:pPr>
        <w:pStyle w:val="ConsPlusNormal"/>
        <w:jc w:val="both"/>
      </w:pPr>
    </w:p>
    <w:p w14:paraId="598B8163" w14:textId="77777777" w:rsidR="004E5737" w:rsidRDefault="004E5737">
      <w:pPr>
        <w:pStyle w:val="ConsPlusNormal"/>
        <w:jc w:val="both"/>
      </w:pPr>
    </w:p>
    <w:p w14:paraId="57EF9A11" w14:textId="77777777" w:rsidR="004E5737" w:rsidRDefault="004E5737">
      <w:pPr>
        <w:pStyle w:val="ConsPlusNormal"/>
        <w:jc w:val="both"/>
      </w:pPr>
    </w:p>
    <w:p w14:paraId="1DF6559F" w14:textId="77777777" w:rsidR="004E5737" w:rsidRDefault="004E5737">
      <w:pPr>
        <w:pStyle w:val="ConsPlusNormal"/>
        <w:jc w:val="both"/>
      </w:pPr>
    </w:p>
    <w:p w14:paraId="0E3F6744" w14:textId="77777777" w:rsidR="004E5737" w:rsidRDefault="004E5737">
      <w:pPr>
        <w:pStyle w:val="ConsPlusNormal"/>
        <w:jc w:val="both"/>
      </w:pPr>
    </w:p>
    <w:p w14:paraId="31695F84" w14:textId="77777777" w:rsidR="004E5737" w:rsidRDefault="004E5737">
      <w:pPr>
        <w:pStyle w:val="ConsPlusNormal"/>
        <w:jc w:val="right"/>
        <w:outlineLvl w:val="1"/>
      </w:pPr>
      <w:r>
        <w:t>Приложение N 2</w:t>
      </w:r>
    </w:p>
    <w:p w14:paraId="32820D31" w14:textId="77777777" w:rsidR="004E5737" w:rsidRDefault="004E5737">
      <w:pPr>
        <w:pStyle w:val="ConsPlusNormal"/>
        <w:jc w:val="right"/>
      </w:pPr>
      <w:r>
        <w:lastRenderedPageBreak/>
        <w:t>к административному регламенту предоставления</w:t>
      </w:r>
    </w:p>
    <w:p w14:paraId="4240DA28" w14:textId="77777777" w:rsidR="004E5737" w:rsidRDefault="004E5737">
      <w:pPr>
        <w:pStyle w:val="ConsPlusNormal"/>
        <w:jc w:val="right"/>
      </w:pPr>
      <w:r>
        <w:t>государственной услуги по выдаче согласия</w:t>
      </w:r>
    </w:p>
    <w:p w14:paraId="4CFE03B4" w14:textId="77777777" w:rsidR="004E5737" w:rsidRDefault="004E5737">
      <w:pPr>
        <w:pStyle w:val="ConsPlusNormal"/>
        <w:jc w:val="right"/>
      </w:pPr>
      <w:r>
        <w:t>муниципальной комиссии по делам несовершеннолетних</w:t>
      </w:r>
    </w:p>
    <w:p w14:paraId="47E0DBB2" w14:textId="77777777" w:rsidR="004E5737" w:rsidRDefault="004E5737">
      <w:pPr>
        <w:pStyle w:val="ConsPlusNormal"/>
        <w:jc w:val="right"/>
      </w:pPr>
      <w:r>
        <w:t>и защите их прав на расторжение трудовых договоров с</w:t>
      </w:r>
    </w:p>
    <w:p w14:paraId="18590433" w14:textId="77777777" w:rsidR="004E5737" w:rsidRDefault="004E5737">
      <w:pPr>
        <w:pStyle w:val="ConsPlusNormal"/>
        <w:jc w:val="right"/>
      </w:pPr>
      <w:r>
        <w:t>работниками в возрасте до 18 лет по инициативе</w:t>
      </w:r>
    </w:p>
    <w:p w14:paraId="2A02C569" w14:textId="77777777" w:rsidR="004E5737" w:rsidRDefault="004E5737">
      <w:pPr>
        <w:pStyle w:val="ConsPlusNormal"/>
        <w:jc w:val="right"/>
      </w:pPr>
      <w:r>
        <w:t>работодателя в Архангельской области</w:t>
      </w:r>
    </w:p>
    <w:p w14:paraId="475C1F6A" w14:textId="77777777" w:rsidR="004E5737" w:rsidRDefault="004E57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E5737" w14:paraId="04D93F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2E1048" w14:textId="77777777" w:rsidR="004E5737" w:rsidRDefault="004E57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336DC6" w14:textId="77777777" w:rsidR="004E5737" w:rsidRDefault="004E57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073A0B" w14:textId="77777777" w:rsidR="004E5737" w:rsidRDefault="004E5737">
            <w:pPr>
              <w:pStyle w:val="ConsPlusNormal"/>
              <w:jc w:val="center"/>
            </w:pPr>
            <w:r>
              <w:rPr>
                <w:color w:val="392C69"/>
              </w:rPr>
              <w:t>Список изменяющих документов</w:t>
            </w:r>
          </w:p>
          <w:p w14:paraId="564A8E2A" w14:textId="77777777" w:rsidR="004E5737" w:rsidRDefault="004E5737">
            <w:pPr>
              <w:pStyle w:val="ConsPlusNormal"/>
              <w:jc w:val="center"/>
            </w:pPr>
            <w:r>
              <w:rPr>
                <w:color w:val="392C69"/>
              </w:rPr>
              <w:t>(в ред. постановлений Администрации Губернатора Архангельской области</w:t>
            </w:r>
          </w:p>
          <w:p w14:paraId="053CB6C1" w14:textId="77777777" w:rsidR="004E5737" w:rsidRDefault="004E5737">
            <w:pPr>
              <w:pStyle w:val="ConsPlusNormal"/>
              <w:jc w:val="center"/>
            </w:pPr>
            <w:r>
              <w:rPr>
                <w:color w:val="392C69"/>
              </w:rPr>
              <w:t xml:space="preserve">и Правительства Архангельской области от 20.03.2019 </w:t>
            </w:r>
            <w:hyperlink r:id="rId109">
              <w:r>
                <w:rPr>
                  <w:color w:val="0000FF"/>
                </w:rPr>
                <w:t>N 3-па</w:t>
              </w:r>
            </w:hyperlink>
            <w:r>
              <w:rPr>
                <w:color w:val="392C69"/>
              </w:rPr>
              <w:t>,</w:t>
            </w:r>
          </w:p>
          <w:p w14:paraId="053BC742" w14:textId="77777777" w:rsidR="004E5737" w:rsidRDefault="004E5737">
            <w:pPr>
              <w:pStyle w:val="ConsPlusNormal"/>
              <w:jc w:val="center"/>
            </w:pPr>
            <w:r>
              <w:rPr>
                <w:color w:val="392C69"/>
              </w:rPr>
              <w:t xml:space="preserve">от 06.10.2021 </w:t>
            </w:r>
            <w:hyperlink r:id="rId110">
              <w:r>
                <w:rPr>
                  <w:color w:val="0000FF"/>
                </w:rPr>
                <w:t>N 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57EAD8" w14:textId="77777777" w:rsidR="004E5737" w:rsidRDefault="004E5737">
            <w:pPr>
              <w:pStyle w:val="ConsPlusNormal"/>
            </w:pPr>
          </w:p>
        </w:tc>
      </w:tr>
    </w:tbl>
    <w:p w14:paraId="1D5F51B5" w14:textId="77777777" w:rsidR="004E5737" w:rsidRDefault="004E5737">
      <w:pPr>
        <w:pStyle w:val="ConsPlusNormal"/>
        <w:jc w:val="both"/>
      </w:pPr>
    </w:p>
    <w:p w14:paraId="6CCE5E93" w14:textId="77777777" w:rsidR="004E5737" w:rsidRDefault="004E5737">
      <w:pPr>
        <w:pStyle w:val="ConsPlusNonformat"/>
        <w:jc w:val="both"/>
      </w:pPr>
      <w:bookmarkStart w:id="32" w:name="P422"/>
      <w:bookmarkEnd w:id="32"/>
      <w:r>
        <w:t xml:space="preserve">                                                          Форма ходатайства</w:t>
      </w:r>
    </w:p>
    <w:p w14:paraId="440F14BB" w14:textId="77777777" w:rsidR="004E5737" w:rsidRDefault="004E5737">
      <w:pPr>
        <w:pStyle w:val="ConsPlusNonformat"/>
        <w:jc w:val="both"/>
      </w:pPr>
    </w:p>
    <w:p w14:paraId="119B0FFF" w14:textId="77777777" w:rsidR="004E5737" w:rsidRDefault="004E5737">
      <w:pPr>
        <w:pStyle w:val="ConsPlusNonformat"/>
        <w:jc w:val="both"/>
      </w:pPr>
      <w:r>
        <w:t xml:space="preserve">     Бланк организации                          Муниципальная комиссия</w:t>
      </w:r>
    </w:p>
    <w:p w14:paraId="04C156BF" w14:textId="77777777" w:rsidR="004E5737" w:rsidRDefault="004E5737">
      <w:pPr>
        <w:pStyle w:val="ConsPlusNonformat"/>
        <w:jc w:val="both"/>
      </w:pPr>
      <w:r>
        <w:t>__________________________                      по делам несовершеннолетних</w:t>
      </w:r>
    </w:p>
    <w:p w14:paraId="08299E34" w14:textId="77777777" w:rsidR="004E5737" w:rsidRDefault="004E5737">
      <w:pPr>
        <w:pStyle w:val="ConsPlusNonformat"/>
        <w:jc w:val="both"/>
      </w:pPr>
      <w:r>
        <w:t>(наименование организации,                      и защите их прав</w:t>
      </w:r>
    </w:p>
    <w:p w14:paraId="3FA6E8F0" w14:textId="77777777" w:rsidR="004E5737" w:rsidRDefault="004E5737">
      <w:pPr>
        <w:pStyle w:val="ConsPlusNonformat"/>
        <w:jc w:val="both"/>
      </w:pPr>
      <w:r>
        <w:t xml:space="preserve">    справочные данные                           муниципального образования</w:t>
      </w:r>
    </w:p>
    <w:p w14:paraId="014313F0" w14:textId="77777777" w:rsidR="004E5737" w:rsidRDefault="004E5737">
      <w:pPr>
        <w:pStyle w:val="ConsPlusNonformat"/>
        <w:jc w:val="both"/>
      </w:pPr>
      <w:r>
        <w:t xml:space="preserve">     об организации)                            ___________________________</w:t>
      </w:r>
    </w:p>
    <w:p w14:paraId="05607C03" w14:textId="77777777" w:rsidR="004E5737" w:rsidRDefault="004E5737">
      <w:pPr>
        <w:pStyle w:val="ConsPlusNonformat"/>
        <w:jc w:val="both"/>
      </w:pPr>
    </w:p>
    <w:p w14:paraId="61823DCE" w14:textId="77777777" w:rsidR="004E5737" w:rsidRDefault="004E5737">
      <w:pPr>
        <w:pStyle w:val="ConsPlusNonformat"/>
        <w:jc w:val="both"/>
      </w:pPr>
      <w:r>
        <w:t xml:space="preserve">   _______ N _________</w:t>
      </w:r>
    </w:p>
    <w:p w14:paraId="5C89EE72" w14:textId="77777777" w:rsidR="004E5737" w:rsidRDefault="004E5737">
      <w:pPr>
        <w:pStyle w:val="ConsPlusNonformat"/>
        <w:jc w:val="both"/>
      </w:pPr>
      <w:r>
        <w:t xml:space="preserve">   На N ____ от ______</w:t>
      </w:r>
    </w:p>
    <w:p w14:paraId="328D6781" w14:textId="77777777" w:rsidR="004E5737" w:rsidRDefault="004E5737">
      <w:pPr>
        <w:pStyle w:val="ConsPlusNonformat"/>
        <w:jc w:val="both"/>
      </w:pPr>
    </w:p>
    <w:p w14:paraId="75C87C67" w14:textId="77777777" w:rsidR="004E5737" w:rsidRDefault="004E5737">
      <w:pPr>
        <w:pStyle w:val="ConsPlusNonformat"/>
        <w:jc w:val="both"/>
      </w:pPr>
      <w:r>
        <w:t xml:space="preserve">    О расторжении трудового договора</w:t>
      </w:r>
    </w:p>
    <w:p w14:paraId="275972A1" w14:textId="77777777" w:rsidR="004E5737" w:rsidRDefault="004E5737">
      <w:pPr>
        <w:pStyle w:val="ConsPlusNonformat"/>
        <w:jc w:val="both"/>
      </w:pPr>
      <w:r>
        <w:t>с _________________________________________________________________________</w:t>
      </w:r>
    </w:p>
    <w:p w14:paraId="2D8F6407" w14:textId="77777777" w:rsidR="004E5737" w:rsidRDefault="004E5737">
      <w:pPr>
        <w:pStyle w:val="ConsPlusNonformat"/>
        <w:jc w:val="both"/>
      </w:pPr>
      <w:r>
        <w:t xml:space="preserve">                            (фамилия, инициалы работника)</w:t>
      </w:r>
    </w:p>
    <w:p w14:paraId="70FD3CB4" w14:textId="77777777" w:rsidR="004E5737" w:rsidRDefault="004E5737">
      <w:pPr>
        <w:pStyle w:val="ConsPlusNonformat"/>
        <w:jc w:val="both"/>
      </w:pPr>
      <w:r>
        <w:t xml:space="preserve">    Руководствуясь  </w:t>
      </w:r>
      <w:hyperlink r:id="rId111">
        <w:r>
          <w:rPr>
            <w:color w:val="0000FF"/>
          </w:rPr>
          <w:t>статьей  269</w:t>
        </w:r>
      </w:hyperlink>
      <w:r>
        <w:t xml:space="preserve">  Трудового  кодекса  Российской Федерации,</w:t>
      </w:r>
    </w:p>
    <w:p w14:paraId="3E0EAF44" w14:textId="77777777" w:rsidR="004E5737" w:rsidRDefault="004E5737">
      <w:pPr>
        <w:pStyle w:val="ConsPlusNonformat"/>
        <w:jc w:val="both"/>
      </w:pPr>
      <w:r>
        <w:t>информируем  муниципальную комиссию по делам несовершеннолетних и защите их</w:t>
      </w:r>
    </w:p>
    <w:p w14:paraId="54669081" w14:textId="77777777" w:rsidR="004E5737" w:rsidRDefault="004E5737">
      <w:pPr>
        <w:pStyle w:val="ConsPlusNonformat"/>
        <w:jc w:val="both"/>
      </w:pPr>
      <w:r>
        <w:t>прав о своем намерении расторгнуть трудовой договор с _____________________</w:t>
      </w:r>
    </w:p>
    <w:p w14:paraId="7DC285AB" w14:textId="77777777" w:rsidR="004E5737" w:rsidRDefault="004E5737">
      <w:pPr>
        <w:pStyle w:val="ConsPlusNonformat"/>
        <w:jc w:val="both"/>
      </w:pPr>
      <w:r>
        <w:t>___________________________________________________________________________</w:t>
      </w:r>
    </w:p>
    <w:p w14:paraId="2A8EE509" w14:textId="77777777" w:rsidR="004E5737" w:rsidRDefault="004E5737">
      <w:pPr>
        <w:pStyle w:val="ConsPlusNonformat"/>
        <w:jc w:val="both"/>
      </w:pPr>
      <w:r>
        <w:t xml:space="preserve">      (фамилия, имя, отчество (при наличии) работника, дата рождения)</w:t>
      </w:r>
    </w:p>
    <w:p w14:paraId="46F5641C" w14:textId="77777777" w:rsidR="004E5737" w:rsidRDefault="004E5737">
      <w:pPr>
        <w:pStyle w:val="ConsPlusNonformat"/>
        <w:jc w:val="both"/>
      </w:pPr>
      <w:r>
        <w:t xml:space="preserve">    в связи с _____________________________________________________________</w:t>
      </w:r>
    </w:p>
    <w:p w14:paraId="4F0E57D8" w14:textId="77777777" w:rsidR="004E5737" w:rsidRDefault="004E5737">
      <w:pPr>
        <w:pStyle w:val="ConsPlusNonformat"/>
        <w:jc w:val="both"/>
      </w:pPr>
      <w:r>
        <w:t xml:space="preserve">                            (основание - пункт ____ </w:t>
      </w:r>
      <w:hyperlink r:id="rId112">
        <w:r>
          <w:rPr>
            <w:color w:val="0000FF"/>
          </w:rPr>
          <w:t>статьи 81</w:t>
        </w:r>
      </w:hyperlink>
    </w:p>
    <w:p w14:paraId="744CD2DB" w14:textId="77777777" w:rsidR="004E5737" w:rsidRDefault="004E5737">
      <w:pPr>
        <w:pStyle w:val="ConsPlusNonformat"/>
        <w:jc w:val="both"/>
      </w:pPr>
      <w:r>
        <w:t xml:space="preserve">                         Трудового кодекса Российской Федерации)</w:t>
      </w:r>
    </w:p>
    <w:p w14:paraId="42421026" w14:textId="77777777" w:rsidR="004E5737" w:rsidRDefault="004E5737">
      <w:pPr>
        <w:pStyle w:val="ConsPlusNonformat"/>
        <w:jc w:val="both"/>
      </w:pPr>
      <w:r>
        <w:t xml:space="preserve">    и  просим  дать  согласие на расторжение трудового договора с указанным</w:t>
      </w:r>
    </w:p>
    <w:p w14:paraId="7B724D8E" w14:textId="77777777" w:rsidR="004E5737" w:rsidRDefault="004E5737">
      <w:pPr>
        <w:pStyle w:val="ConsPlusNonformat"/>
        <w:jc w:val="both"/>
      </w:pPr>
      <w:r>
        <w:t>работником.</w:t>
      </w:r>
    </w:p>
    <w:p w14:paraId="6B1632ED" w14:textId="77777777" w:rsidR="004E5737" w:rsidRDefault="004E5737">
      <w:pPr>
        <w:pStyle w:val="ConsPlusNonformat"/>
        <w:jc w:val="both"/>
      </w:pPr>
      <w:r>
        <w:t xml:space="preserve">    Документы,  подтверждающие  наличие обстоятельств, послуживших причиной</w:t>
      </w:r>
    </w:p>
    <w:p w14:paraId="4DAC8F21" w14:textId="77777777" w:rsidR="004E5737" w:rsidRDefault="004E5737">
      <w:pPr>
        <w:pStyle w:val="ConsPlusNonformat"/>
        <w:jc w:val="both"/>
      </w:pPr>
      <w:r>
        <w:t>для принятия указанного решения, а также соблюдение _______________________</w:t>
      </w:r>
    </w:p>
    <w:p w14:paraId="6FFBC784" w14:textId="77777777" w:rsidR="004E5737" w:rsidRDefault="004E5737">
      <w:pPr>
        <w:pStyle w:val="ConsPlusNonformat"/>
        <w:jc w:val="both"/>
      </w:pPr>
      <w:r>
        <w:t>___________________________________________________________________________</w:t>
      </w:r>
    </w:p>
    <w:p w14:paraId="29220DB0" w14:textId="77777777" w:rsidR="004E5737" w:rsidRDefault="004E5737">
      <w:pPr>
        <w:pStyle w:val="ConsPlusNonformat"/>
        <w:jc w:val="both"/>
      </w:pPr>
      <w:r>
        <w:t xml:space="preserve">                        (наименование организации)</w:t>
      </w:r>
    </w:p>
    <w:p w14:paraId="1A73E0CC" w14:textId="77777777" w:rsidR="004E5737" w:rsidRDefault="004E5737">
      <w:pPr>
        <w:pStyle w:val="ConsPlusNonformat"/>
        <w:jc w:val="both"/>
      </w:pPr>
      <w:r>
        <w:t xml:space="preserve">    требований трудового законодательства прилагаются.</w:t>
      </w:r>
    </w:p>
    <w:p w14:paraId="6A83AD00" w14:textId="77777777" w:rsidR="004E5737" w:rsidRDefault="004E5737">
      <w:pPr>
        <w:pStyle w:val="ConsPlusNonformat"/>
        <w:jc w:val="both"/>
      </w:pPr>
      <w:r>
        <w:t xml:space="preserve">    Запрос   аналогичного  содержания  также  направлен  в  государственную</w:t>
      </w:r>
    </w:p>
    <w:p w14:paraId="5890D05C" w14:textId="77777777" w:rsidR="004E5737" w:rsidRDefault="004E5737">
      <w:pPr>
        <w:pStyle w:val="ConsPlusNonformat"/>
        <w:jc w:val="both"/>
      </w:pPr>
      <w:r>
        <w:t>инспекцию труда.</w:t>
      </w:r>
    </w:p>
    <w:p w14:paraId="469640D3" w14:textId="77777777" w:rsidR="004E5737" w:rsidRDefault="004E5737">
      <w:pPr>
        <w:pStyle w:val="ConsPlusNonformat"/>
        <w:jc w:val="both"/>
      </w:pPr>
      <w:r>
        <w:t xml:space="preserve">    Результат  предоставления  государственной  услуги  прошу  представить/</w:t>
      </w:r>
    </w:p>
    <w:p w14:paraId="0D41AB9B" w14:textId="77777777" w:rsidR="004E5737" w:rsidRDefault="004E5737">
      <w:pPr>
        <w:pStyle w:val="ConsPlusNonformat"/>
        <w:jc w:val="both"/>
      </w:pPr>
      <w:r>
        <w:t>направить _________________________________________________________________</w:t>
      </w:r>
    </w:p>
    <w:p w14:paraId="2B6121B1" w14:textId="77777777" w:rsidR="004E5737" w:rsidRDefault="004E5737">
      <w:pPr>
        <w:pStyle w:val="ConsPlusNonformat"/>
        <w:jc w:val="both"/>
      </w:pPr>
      <w:r>
        <w:t>(лично, посредством почтового отправления, через Архангельский региональный</w:t>
      </w:r>
    </w:p>
    <w:p w14:paraId="4856489C" w14:textId="77777777" w:rsidR="004E5737" w:rsidRDefault="004E5737">
      <w:pPr>
        <w:pStyle w:val="ConsPlusNonformat"/>
        <w:jc w:val="both"/>
      </w:pPr>
      <w:r>
        <w:t>портал государственных и муниципальных услуг (функции) - выбрать нужное)</w:t>
      </w:r>
    </w:p>
    <w:p w14:paraId="312C6330" w14:textId="77777777" w:rsidR="004E5737" w:rsidRDefault="004E5737">
      <w:pPr>
        <w:pStyle w:val="ConsPlusNonformat"/>
        <w:jc w:val="both"/>
      </w:pPr>
    </w:p>
    <w:p w14:paraId="0EE5EC1A" w14:textId="77777777" w:rsidR="004E5737" w:rsidRDefault="004E5737">
      <w:pPr>
        <w:pStyle w:val="ConsPlusNonformat"/>
        <w:jc w:val="both"/>
      </w:pPr>
      <w:r>
        <w:t>Приложения: 1. ____________________________________________________________</w:t>
      </w:r>
    </w:p>
    <w:p w14:paraId="259F55BF" w14:textId="77777777" w:rsidR="004E5737" w:rsidRDefault="004E5737">
      <w:pPr>
        <w:pStyle w:val="ConsPlusNonformat"/>
        <w:jc w:val="both"/>
      </w:pPr>
      <w:r>
        <w:t xml:space="preserve">            2. ____________________________________________________________</w:t>
      </w:r>
    </w:p>
    <w:p w14:paraId="6CA951FB" w14:textId="77777777" w:rsidR="004E5737" w:rsidRDefault="004E5737">
      <w:pPr>
        <w:pStyle w:val="ConsPlusNonformat"/>
        <w:jc w:val="both"/>
      </w:pPr>
    </w:p>
    <w:p w14:paraId="36BB02F8" w14:textId="77777777" w:rsidR="004E5737" w:rsidRDefault="004E5737">
      <w:pPr>
        <w:pStyle w:val="ConsPlusNonformat"/>
        <w:jc w:val="both"/>
      </w:pPr>
      <w:r>
        <w:t>______________________   ______________   _____________________</w:t>
      </w:r>
    </w:p>
    <w:p w14:paraId="3F6DB671" w14:textId="77777777" w:rsidR="004E5737" w:rsidRDefault="004E5737">
      <w:pPr>
        <w:pStyle w:val="ConsPlusNonformat"/>
        <w:jc w:val="both"/>
      </w:pPr>
      <w:r>
        <w:t>наименование должности     (подпись)      (расшифровка подписи)</w:t>
      </w:r>
    </w:p>
    <w:p w14:paraId="6EFCD86D" w14:textId="77777777" w:rsidR="004E5737" w:rsidRDefault="004E5737">
      <w:pPr>
        <w:pStyle w:val="ConsPlusNonformat"/>
        <w:jc w:val="both"/>
      </w:pPr>
      <w:r>
        <w:t xml:space="preserve">    представителя</w:t>
      </w:r>
    </w:p>
    <w:p w14:paraId="7507C375" w14:textId="77777777" w:rsidR="004E5737" w:rsidRDefault="004E5737">
      <w:pPr>
        <w:pStyle w:val="ConsPlusNonformat"/>
        <w:jc w:val="both"/>
      </w:pPr>
      <w:r>
        <w:t xml:space="preserve">    работодателя</w:t>
      </w:r>
    </w:p>
    <w:p w14:paraId="45E25511" w14:textId="77777777" w:rsidR="004E5737" w:rsidRDefault="004E5737">
      <w:pPr>
        <w:pStyle w:val="ConsPlusNonformat"/>
        <w:jc w:val="both"/>
      </w:pPr>
    </w:p>
    <w:p w14:paraId="16E646DE" w14:textId="77777777" w:rsidR="004E5737" w:rsidRDefault="004E5737">
      <w:pPr>
        <w:pStyle w:val="ConsPlusNonformat"/>
        <w:jc w:val="both"/>
      </w:pPr>
      <w:r>
        <w:t>"___" _________ 20__ г.</w:t>
      </w:r>
    </w:p>
    <w:p w14:paraId="1B397663" w14:textId="77777777" w:rsidR="004E5737" w:rsidRDefault="004E5737">
      <w:pPr>
        <w:pStyle w:val="ConsPlusNormal"/>
        <w:jc w:val="both"/>
      </w:pPr>
    </w:p>
    <w:p w14:paraId="067F6F3D" w14:textId="77777777" w:rsidR="004E5737" w:rsidRDefault="004E5737">
      <w:pPr>
        <w:pStyle w:val="ConsPlusNormal"/>
        <w:jc w:val="both"/>
      </w:pPr>
    </w:p>
    <w:p w14:paraId="61DB1E45" w14:textId="77777777" w:rsidR="004E5737" w:rsidRDefault="004E5737">
      <w:pPr>
        <w:pStyle w:val="ConsPlusNormal"/>
        <w:pBdr>
          <w:bottom w:val="single" w:sz="6" w:space="0" w:color="auto"/>
        </w:pBdr>
        <w:spacing w:before="100" w:after="100"/>
        <w:jc w:val="both"/>
        <w:rPr>
          <w:sz w:val="2"/>
          <w:szCs w:val="2"/>
        </w:rPr>
      </w:pPr>
    </w:p>
    <w:p w14:paraId="4BED7A04" w14:textId="77777777" w:rsidR="003057A2" w:rsidRDefault="003057A2"/>
    <w:sectPr w:rsidR="003057A2" w:rsidSect="00FE7CAC">
      <w:pgSz w:w="11906" w:h="16838"/>
      <w:pgMar w:top="1134"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37"/>
    <w:rsid w:val="003057A2"/>
    <w:rsid w:val="004E5737"/>
    <w:rsid w:val="00D74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0377"/>
  <w15:chartTrackingRefBased/>
  <w15:docId w15:val="{EB919880-5B0D-42DB-A297-6DE21ECD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573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E57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573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E57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57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E57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57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57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F87EF87A65B695471D40E03559F03C3E197803DAEE5ECE9E37CBB8AFC42B86D92569526B28E552EC7D018EFE205C64E55FDA218864252607A1B3Ea4IEM" TargetMode="External"/><Relationship Id="rId21" Type="http://schemas.openxmlformats.org/officeDocument/2006/relationships/hyperlink" Target="consultantplus://offline/ref=5F87EF87A65B695471D40E03559F03C3E197803DA3E4E0E1E37CBB8AFC42B86D92569526B28E552EC7D019E8E205C64E55FDA218864252607A1B3Ea4IEM" TargetMode="External"/><Relationship Id="rId42" Type="http://schemas.openxmlformats.org/officeDocument/2006/relationships/hyperlink" Target="consultantplus://offline/ref=5F87EF87A65B695471D40E03559F03C3E197803DAFE8E4E2EB7CBB8AFC42B86D92569526B28E552EC7D019EEE205C64E55FDA218864252607A1B3Ea4IEM" TargetMode="External"/><Relationship Id="rId47" Type="http://schemas.openxmlformats.org/officeDocument/2006/relationships/hyperlink" Target="consultantplus://offline/ref=5F87EF87A65B695471D40E03559F03C3E197803DAEEAE2E4E07CBB8AFC42B86D92569526B28E552EC7D019EEE205C64E55FDA218864252607A1B3Ea4IEM" TargetMode="External"/><Relationship Id="rId63" Type="http://schemas.openxmlformats.org/officeDocument/2006/relationships/hyperlink" Target="consultantplus://offline/ref=5F87EF87A65B695471D4100E43F35DCFE69CD832A4E9EFB7BF23E0D7AB4BB23AD519CC67FF835F7A96944DE7E853890B00EEA11A9Aa4I1M" TargetMode="External"/><Relationship Id="rId68" Type="http://schemas.openxmlformats.org/officeDocument/2006/relationships/hyperlink" Target="consultantplus://offline/ref=5F87EF87A65B695471D40E03559F03C3E197803DA3E4E0E1E37CBB8AFC42B86D92569526B28E552EC7D01BEEE205C64E55FDA218864252607A1B3Ea4IEM" TargetMode="External"/><Relationship Id="rId84" Type="http://schemas.openxmlformats.org/officeDocument/2006/relationships/hyperlink" Target="consultantplus://offline/ref=5F87EF87A65B695471D40E03559F03C3E197803DAEEAE2E4E07CBB8AFC42B86D92569526B28E552EC7D019EEE205C64E55FDA218864252607A1B3Ea4IEM" TargetMode="External"/><Relationship Id="rId89" Type="http://schemas.openxmlformats.org/officeDocument/2006/relationships/hyperlink" Target="consultantplus://offline/ref=5F87EF87A65B695471D40E03559F03C3E197803DAEEAE2E4E07CBB8AFC42B86D92569526B28E552EC7D01AECE205C64E55FDA218864252607A1B3Ea4IEM" TargetMode="External"/><Relationship Id="rId112" Type="http://schemas.openxmlformats.org/officeDocument/2006/relationships/hyperlink" Target="consultantplus://offline/ref=5F87EF87A65B695471D4100E43F35DCFE69EDC30A2EDEFB7BF23E0D7AB4BB23AD519CC64F6835126C1DB4CBBAD049A0B02EEA21A8641527Ca7IAM" TargetMode="External"/><Relationship Id="rId2" Type="http://schemas.openxmlformats.org/officeDocument/2006/relationships/settings" Target="settings.xml"/><Relationship Id="rId16" Type="http://schemas.openxmlformats.org/officeDocument/2006/relationships/hyperlink" Target="consultantplus://offline/ref=5F87EF87A65B695471D4100E43F35DCFE69CD832A4E9EFB7BF23E0D7AB4BB23AD519CC64F6835427C3DB4CBBAD049A0B02EEA21A8641527Ca7IAM" TargetMode="External"/><Relationship Id="rId29" Type="http://schemas.openxmlformats.org/officeDocument/2006/relationships/hyperlink" Target="consultantplus://offline/ref=5F87EF87A65B695471D40E03559F03C3E197803DA7EDE5E3E670E680F41BB46F9559CA31B5C7592FC7D018EBED5AC35B44A5AE1B9A5D537E66193C4Ea1ICM" TargetMode="External"/><Relationship Id="rId107" Type="http://schemas.openxmlformats.org/officeDocument/2006/relationships/hyperlink" Target="consultantplus://offline/ref=5F87EF87A65B695471D40E03559F03C3E197803DA7EDE5E3E670E680F41BB46F9559CA31B5C7592FC7D018E8E15AC35B44A5AE1B9A5D537E66193C4Ea1ICM" TargetMode="External"/><Relationship Id="rId11" Type="http://schemas.openxmlformats.org/officeDocument/2006/relationships/hyperlink" Target="consultantplus://offline/ref=5F87EF87A65B695471D40E03559F03C3E197803DAFEBEDE5E47CBB8AFC42B86D92569526B28E552EC7D019EAE205C64E55FDA218864252607A1B3Ea4IEM" TargetMode="External"/><Relationship Id="rId24" Type="http://schemas.openxmlformats.org/officeDocument/2006/relationships/hyperlink" Target="consultantplus://offline/ref=5F87EF87A65B695471D40E03559F03C3E197803DA0E9E6E1E57CBB8AFC42B86D92569526B28E552EC7D01EEEE205C64E55FDA218864252607A1B3Ea4IEM" TargetMode="External"/><Relationship Id="rId32" Type="http://schemas.openxmlformats.org/officeDocument/2006/relationships/hyperlink" Target="consultantplus://offline/ref=5F87EF87A65B695471D40E03559F03C3E197803DA3E4E0E1E37CBB8AFC42B86D92569526B28E552EC7D019EEE205C64E55FDA218864252607A1B3Ea4IEM" TargetMode="External"/><Relationship Id="rId37" Type="http://schemas.openxmlformats.org/officeDocument/2006/relationships/hyperlink" Target="consultantplus://offline/ref=5F87EF87A65B695471D40E03559F03C3E197803DAEE5ECE9E37CBB8AFC42B86D92569526B28E552EC7D018ECE205C64E55FDA218864252607A1B3Ea4IEM" TargetMode="External"/><Relationship Id="rId40" Type="http://schemas.openxmlformats.org/officeDocument/2006/relationships/hyperlink" Target="consultantplus://offline/ref=5F87EF87A65B695471D4100E43F35DCFE19DDA38A4EDEFB7BF23E0D7AB4BB23AC7199468F7814A2FC7CE1AEAEBa5I3M" TargetMode="External"/><Relationship Id="rId45" Type="http://schemas.openxmlformats.org/officeDocument/2006/relationships/hyperlink" Target="consultantplus://offline/ref=5F87EF87A65B695471D40E03559F03C3E197803DAEEAE2E4E07CBB8AFC42B86D92569526B28E552EC7D019EEE205C64E55FDA218864252607A1B3Ea4IEM" TargetMode="External"/><Relationship Id="rId53" Type="http://schemas.openxmlformats.org/officeDocument/2006/relationships/hyperlink" Target="consultantplus://offline/ref=5F87EF87A65B695471D4100E43F35DCFE69EDC30A2EDEFB7BF23E0D7AB4BB23AC7199468F7814A2FC7CE1AEAEBa5I3M" TargetMode="External"/><Relationship Id="rId58" Type="http://schemas.openxmlformats.org/officeDocument/2006/relationships/hyperlink" Target="consultantplus://offline/ref=5F87EF87A65B695471D40E03559F03C3E197803DA7EDE5E3E670E680F41BB46F9559CA31B5C7592FC7D018E8ED5AC35B44A5AE1B9A5D537E66193C4Ea1ICM" TargetMode="External"/><Relationship Id="rId66" Type="http://schemas.openxmlformats.org/officeDocument/2006/relationships/hyperlink" Target="consultantplus://offline/ref=5F87EF87A65B695471D40E03559F03C3E197803DA0E9E6E1E57CBB8AFC42B86D92569526B28E552EC7D010EEE205C64E55FDA218864252607A1B3Ea4IEM" TargetMode="External"/><Relationship Id="rId74" Type="http://schemas.openxmlformats.org/officeDocument/2006/relationships/hyperlink" Target="consultantplus://offline/ref=5F87EF87A65B695471D40E03559F03C3E197803DAEEAE2E4E07CBB8AFC42B86D92569526B28E552EC7D019EDE205C64E55FDA218864252607A1B3Ea4IEM" TargetMode="External"/><Relationship Id="rId79" Type="http://schemas.openxmlformats.org/officeDocument/2006/relationships/hyperlink" Target="consultantplus://offline/ref=5F87EF87A65B695471D40E03559F03C3E197803DAEEAE2E4E07CBB8AFC42B86D92569526B28E552EC7D01AE8E205C64E55FDA218864252607A1B3Ea4IEM" TargetMode="External"/><Relationship Id="rId87" Type="http://schemas.openxmlformats.org/officeDocument/2006/relationships/hyperlink" Target="consultantplus://offline/ref=5F87EF87A65B695471D40E03559F03C3E197803DA7EDE5E3E670E680F41BB46F9559CA31B5C7592FC7D018E8EE5AC35B44A5AE1B9A5D537E66193C4Ea1ICM" TargetMode="External"/><Relationship Id="rId102" Type="http://schemas.openxmlformats.org/officeDocument/2006/relationships/hyperlink" Target="consultantplus://offline/ref=5F87EF87A65B695471D40E03559F03C3E197803DA3E4E0E1E37CBB8AFC42B86D92569526B28E552EC7D01EEAE205C64E55FDA218864252607A1B3Ea4IEM" TargetMode="External"/><Relationship Id="rId110" Type="http://schemas.openxmlformats.org/officeDocument/2006/relationships/hyperlink" Target="consultantplus://offline/ref=5F87EF87A65B695471D40E03559F03C3E197803DA7EFE4E3E376E680F41BB46F9559CA31B5C7592FC7D018EBEF5AC35B44A5AE1B9A5D537E66193C4Ea1ICM" TargetMode="External"/><Relationship Id="rId5" Type="http://schemas.openxmlformats.org/officeDocument/2006/relationships/hyperlink" Target="consultantplus://offline/ref=5F87EF87A65B695471D40E03559F03C3E197803DA3E4E0E1E37CBB8AFC42B86D92569526B28E552EC7D018EFE205C64E55FDA218864252607A1B3Ea4IEM" TargetMode="External"/><Relationship Id="rId61" Type="http://schemas.openxmlformats.org/officeDocument/2006/relationships/hyperlink" Target="consultantplus://offline/ref=5F87EF87A65B695471D40E03559F03C3E197803DA3E4E0E1E37CBB8AFC42B86D92569526B28E552EC7D01AE8E205C64E55FDA218864252607A1B3Ea4IEM" TargetMode="External"/><Relationship Id="rId82" Type="http://schemas.openxmlformats.org/officeDocument/2006/relationships/hyperlink" Target="consultantplus://offline/ref=5F87EF87A65B695471D40E03559F03C3E197803DAEEAE2E4E07CBB8AFC42B86D92569526B28E552EC7D01AEFE205C64E55FDA218864252607A1B3Ea4IEM" TargetMode="External"/><Relationship Id="rId90" Type="http://schemas.openxmlformats.org/officeDocument/2006/relationships/hyperlink" Target="consultantplus://offline/ref=5F87EF87A65B695471D40E03559F03C3E197803DA3E4E0E1E37CBB8AFC42B86D92569526B28E552EC7D01CE2E205C64E55FDA218864252607A1B3Ea4IEM" TargetMode="External"/><Relationship Id="rId95" Type="http://schemas.openxmlformats.org/officeDocument/2006/relationships/hyperlink" Target="consultantplus://offline/ref=5F87EF87A65B695471D40E03559F03C3E197803DA3E4E0E1E37CBB8AFC42B86D92569526B28E552EC7D01DE9E205C64E55FDA218864252607A1B3Ea4IEM" TargetMode="External"/><Relationship Id="rId19" Type="http://schemas.openxmlformats.org/officeDocument/2006/relationships/hyperlink" Target="consultantplus://offline/ref=5F87EF87A65B695471D40E03559F03C3E197803DA7EDE5E3E670E680F41BB46F9559CA31B5C7592FC7D018EBEA5AC35B44A5AE1B9A5D537E66193C4Ea1ICM" TargetMode="External"/><Relationship Id="rId14" Type="http://schemas.openxmlformats.org/officeDocument/2006/relationships/hyperlink" Target="consultantplus://offline/ref=5F87EF87A65B695471D40E03559F03C3E197803DA7EFE4E3E376E680F41BB46F9559CA31B5C7592FC7D018EAEC5AC35B44A5AE1B9A5D537E66193C4Ea1ICM" TargetMode="External"/><Relationship Id="rId22" Type="http://schemas.openxmlformats.org/officeDocument/2006/relationships/hyperlink" Target="consultantplus://offline/ref=5F87EF87A65B695471D40E03559F03C3E197803DA3E4E0E1E37CBB8AFC42B86D92569526B28E552EC7D019E9E205C64E55FDA218864252607A1B3Ea4IEM" TargetMode="External"/><Relationship Id="rId27" Type="http://schemas.openxmlformats.org/officeDocument/2006/relationships/hyperlink" Target="consultantplus://offline/ref=5F87EF87A65B695471D40E03559F03C3E197803DAFE8E4E2EB7CBB8AFC42B86D92569526B28E552EC7D019E9E205C64E55FDA218864252607A1B3Ea4IEM" TargetMode="External"/><Relationship Id="rId30" Type="http://schemas.openxmlformats.org/officeDocument/2006/relationships/hyperlink" Target="consultantplus://offline/ref=5F87EF87A65B695471D40E03559F03C3E197803DA7EDEDE1E173E680F41BB46F9559CA31B5C7592FC7D018EAEC5AC35B44A5AE1B9A5D537E66193C4Ea1ICM" TargetMode="External"/><Relationship Id="rId35" Type="http://schemas.openxmlformats.org/officeDocument/2006/relationships/hyperlink" Target="consultantplus://offline/ref=5F87EF87A65B695471D40E03559F03C3E197803DA3E4E0E1E37CBB8AFC42B86D92569526B28E552EC7D019ECE205C64E55FDA218864252607A1B3Ea4IEM" TargetMode="External"/><Relationship Id="rId43" Type="http://schemas.openxmlformats.org/officeDocument/2006/relationships/hyperlink" Target="consultantplus://offline/ref=5F87EF87A65B695471D40E03559F03C3E197803DAFEBEDE5E47CBB8AFC42B86D92569526B28E552EC7D019EEE205C64E55FDA218864252607A1B3Ea4IEM" TargetMode="External"/><Relationship Id="rId48" Type="http://schemas.openxmlformats.org/officeDocument/2006/relationships/hyperlink" Target="consultantplus://offline/ref=5F87EF87A65B695471D4100E43F35DCFE69EDC30A2EDEFB7BF23E0D7AB4BB23AD519CC64F682522BCFDB4CBBAD049A0B02EEA21A8641527Ca7IAM" TargetMode="External"/><Relationship Id="rId56" Type="http://schemas.openxmlformats.org/officeDocument/2006/relationships/hyperlink" Target="consultantplus://offline/ref=5F87EF87A65B695471D4100E43F35DCFE69EDC30A2EDEFB7BF23E0D7AB4BB23AD519CC67F585542593815CBFE450951401F0BD189841a5I0M" TargetMode="External"/><Relationship Id="rId64" Type="http://schemas.openxmlformats.org/officeDocument/2006/relationships/hyperlink" Target="consultantplus://offline/ref=5F87EF87A65B695471D40E03559F03C3E197803DAFEBEDE5E47CBB8AFC42B86D92569526B28E552EC7D019E2E205C64E55FDA218864252607A1B3Ea4IEM" TargetMode="External"/><Relationship Id="rId69" Type="http://schemas.openxmlformats.org/officeDocument/2006/relationships/hyperlink" Target="consultantplus://offline/ref=5F87EF87A65B695471D4100E43F35DCFE69EDC30A2EDEFB7BF23E0D7AB4BB23AD519CC61FF845F7A96944DE7E853890B00EEA11A9Aa4I1M" TargetMode="External"/><Relationship Id="rId77" Type="http://schemas.openxmlformats.org/officeDocument/2006/relationships/hyperlink" Target="consultantplus://offline/ref=5F87EF87A65B695471D40E03559F03C3E197803DAEEAE2E4E07CBB8AFC42B86D92569526B28E552EC7D01AEAE205C64E55FDA218864252607A1B3Ea4IEM" TargetMode="External"/><Relationship Id="rId100" Type="http://schemas.openxmlformats.org/officeDocument/2006/relationships/hyperlink" Target="consultantplus://offline/ref=5F87EF87A65B695471D40E03559F03C3E197803DAEEAE2E4E07CBB8AFC42B86D92569526B28E552EC7D01BEBE205C64E55FDA218864252607A1B3Ea4IEM" TargetMode="External"/><Relationship Id="rId105" Type="http://schemas.openxmlformats.org/officeDocument/2006/relationships/hyperlink" Target="consultantplus://offline/ref=5F87EF87A65B695471D4100E43F35DCFE69CD832A4E9EFB7BF23E0D7AB4BB23AC7199468F7814A2FC7CE1AEAEBa5I3M" TargetMode="External"/><Relationship Id="rId113" Type="http://schemas.openxmlformats.org/officeDocument/2006/relationships/fontTable" Target="fontTable.xml"/><Relationship Id="rId8" Type="http://schemas.openxmlformats.org/officeDocument/2006/relationships/hyperlink" Target="consultantplus://offline/ref=5F87EF87A65B695471D40E03559F03C3E197803DAEEAE2E4E07CBB8AFC42B86D92569526B28E552EC7D019E9E205C64E55FDA218864252607A1B3Ea4IEM" TargetMode="External"/><Relationship Id="rId51" Type="http://schemas.openxmlformats.org/officeDocument/2006/relationships/hyperlink" Target="consultantplus://offline/ref=5F87EF87A65B695471D40E03559F03C3E197803DA7EDE5E3E670E680F41BB46F9559CA31B5C7592FC7D018E8E95AC35B44A5AE1B9A5D537E66193C4Ea1ICM" TargetMode="External"/><Relationship Id="rId72" Type="http://schemas.openxmlformats.org/officeDocument/2006/relationships/hyperlink" Target="consultantplus://offline/ref=5F87EF87A65B695471D40E03559F03C3E197803DA3E4E0E1E37CBB8AFC42B86D92569526B28E552EC7D01BEFE205C64E55FDA218864252607A1B3Ea4IEM" TargetMode="External"/><Relationship Id="rId80" Type="http://schemas.openxmlformats.org/officeDocument/2006/relationships/hyperlink" Target="consultantplus://offline/ref=5F87EF87A65B695471D40E03559F03C3E197803DAEEAE2E4E07CBB8AFC42B86D92569526B28E552EC7D01AE9E205C64E55FDA218864252607A1B3Ea4IEM" TargetMode="External"/><Relationship Id="rId85" Type="http://schemas.openxmlformats.org/officeDocument/2006/relationships/hyperlink" Target="consultantplus://offline/ref=5F87EF87A65B695471D40E03559F03C3E197803DAEEAE2E4E07CBB8AFC42B86D92569526B28E552EC7D019EEE205C64E55FDA218864252607A1B3Ea4IEM" TargetMode="External"/><Relationship Id="rId93" Type="http://schemas.openxmlformats.org/officeDocument/2006/relationships/hyperlink" Target="consultantplus://offline/ref=5F87EF87A65B695471D40E03559F03C3E197803DA3E4E0E1E37CBB8AFC42B86D92569526B28E552EC7D01DEBE205C64E55FDA218864252607A1B3Ea4IEM" TargetMode="External"/><Relationship Id="rId98" Type="http://schemas.openxmlformats.org/officeDocument/2006/relationships/hyperlink" Target="consultantplus://offline/ref=5F87EF87A65B695471D40E03559F03C3E197803DAEE5ECE9E37CBB8AFC42B86D92569526B28E552EC7D018E3E205C64E55FDA218864252607A1B3Ea4IEM" TargetMode="External"/><Relationship Id="rId3" Type="http://schemas.openxmlformats.org/officeDocument/2006/relationships/webSettings" Target="webSettings.xml"/><Relationship Id="rId12" Type="http://schemas.openxmlformats.org/officeDocument/2006/relationships/hyperlink" Target="consultantplus://offline/ref=5F87EF87A65B695471D40E03559F03C3E197803DA7EDE5E3E670E680F41BB46F9559CA31B5C7592FC7D018EAEC5AC35B44A5AE1B9A5D537E66193C4Ea1ICM" TargetMode="External"/><Relationship Id="rId17" Type="http://schemas.openxmlformats.org/officeDocument/2006/relationships/hyperlink" Target="consultantplus://offline/ref=5F87EF87A65B695471D40E03559F03C3E197803DA7EFE2E8E171E680F41BB46F9559CA31B5C7592FC7D01CE8EC5AC35B44A5AE1B9A5D537E66193C4Ea1ICM" TargetMode="External"/><Relationship Id="rId25" Type="http://schemas.openxmlformats.org/officeDocument/2006/relationships/hyperlink" Target="consultantplus://offline/ref=5F87EF87A65B695471D40E03559F03C3E197803DAEEAE2E4E07CBB8AFC42B86D92569526B28E552EC7D019E9E205C64E55FDA218864252607A1B3Ea4IEM" TargetMode="External"/><Relationship Id="rId33" Type="http://schemas.openxmlformats.org/officeDocument/2006/relationships/hyperlink" Target="consultantplus://offline/ref=5F87EF87A65B695471D40E03559F03C3E197803DA7EDE5E3E670E680F41BB46F9559CA31B5C7592FC7D018EBEF5AC35B44A5AE1B9A5D537E66193C4Ea1ICM" TargetMode="External"/><Relationship Id="rId38" Type="http://schemas.openxmlformats.org/officeDocument/2006/relationships/hyperlink" Target="consultantplus://offline/ref=5F87EF87A65B695471D40E03559F03C3E197803DAEEAE2E4E07CBB8AFC42B86D92569526B28E552EC7D019EEE205C64E55FDA218864252607A1B3Ea4IEM" TargetMode="External"/><Relationship Id="rId46" Type="http://schemas.openxmlformats.org/officeDocument/2006/relationships/hyperlink" Target="consultantplus://offline/ref=5F87EF87A65B695471D40E03559F03C3E197803DA7EFE7E3E575E680F41BB46F9559CA31B5C7592FC7D019EDED5AC35B44A5AE1B9A5D537E66193C4Ea1ICM" TargetMode="External"/><Relationship Id="rId59" Type="http://schemas.openxmlformats.org/officeDocument/2006/relationships/hyperlink" Target="consultantplus://offline/ref=5F87EF87A65B695471D4100E43F35DCFE194DB30A6E9EFB7BF23E0D7AB4BB23AD519CC64F683542FC7DB4CBBAD049A0B02EEA21A8641527Ca7IAM" TargetMode="External"/><Relationship Id="rId67" Type="http://schemas.openxmlformats.org/officeDocument/2006/relationships/hyperlink" Target="consultantplus://offline/ref=5F87EF87A65B695471D40E03559F03C3E197803DA3E4E0E1E37CBB8AFC42B86D92569526B28E552EC7D01BE9E205C64E55FDA218864252607A1B3Ea4IEM" TargetMode="External"/><Relationship Id="rId103" Type="http://schemas.openxmlformats.org/officeDocument/2006/relationships/hyperlink" Target="consultantplus://offline/ref=5F87EF87A65B695471D40E03559F03C3E197803DA3E4E0E1E37CBB8AFC42B86D92569526B28E552EC7D01EEBE205C64E55FDA218864252607A1B3Ea4IEM" TargetMode="External"/><Relationship Id="rId108" Type="http://schemas.openxmlformats.org/officeDocument/2006/relationships/hyperlink" Target="consultantplus://offline/ref=5F87EF87A65B695471D40E03559F03C3E197803DAFEBEDE5E47CBB8AFC42B86D92569526B28E552EC7D01AE2E205C64E55FDA218864252607A1B3Ea4IEM" TargetMode="External"/><Relationship Id="rId20" Type="http://schemas.openxmlformats.org/officeDocument/2006/relationships/hyperlink" Target="consultantplus://offline/ref=5F87EF87A65B695471D40E03559F03C3E197803DA3E4E0E1E37CBB8AFC42B86D92569526B28E552EC7D019EAE205C64E55FDA218864252607A1B3Ea4IEM" TargetMode="External"/><Relationship Id="rId41" Type="http://schemas.openxmlformats.org/officeDocument/2006/relationships/hyperlink" Target="consultantplus://offline/ref=5F87EF87A65B695471D4100E43F35DCFE194DD34AEEDEFB7BF23E0D7AB4BB23AC7199468F7814A2FC7CE1AEAEBa5I3M" TargetMode="External"/><Relationship Id="rId54" Type="http://schemas.openxmlformats.org/officeDocument/2006/relationships/hyperlink" Target="consultantplus://offline/ref=5F87EF87A65B695471D4100E43F35DCFE69EDC30A2EDEFB7BF23E0D7AB4BB23AD519CC67F585542593815CBFE450951401F0BD189841a5I0M" TargetMode="External"/><Relationship Id="rId62" Type="http://schemas.openxmlformats.org/officeDocument/2006/relationships/hyperlink" Target="consultantplus://offline/ref=5F87EF87A65B695471D40E03559F03C3E197803DA7EFE4E3E376E680F41BB46F9559CA31B5C7592FC7D018EBE85AC35B44A5AE1B9A5D537E66193C4Ea1ICM" TargetMode="External"/><Relationship Id="rId70" Type="http://schemas.openxmlformats.org/officeDocument/2006/relationships/hyperlink" Target="consultantplus://offline/ref=5F87EF87A65B695471D4100E43F35DCFE69EDC30A2EDEFB7BF23E0D7AB4BB23AD519CC64F683522ECFDB4CBBAD049A0B02EEA21A8641527Ca7IAM" TargetMode="External"/><Relationship Id="rId75" Type="http://schemas.openxmlformats.org/officeDocument/2006/relationships/hyperlink" Target="consultantplus://offline/ref=5F87EF87A65B695471D40E03559F03C3E197803DAEEAE2E4E07CBB8AFC42B86D92569526B28E552EC7D019E2E205C64E55FDA218864252607A1B3Ea4IEM" TargetMode="External"/><Relationship Id="rId83" Type="http://schemas.openxmlformats.org/officeDocument/2006/relationships/hyperlink" Target="consultantplus://offline/ref=5F87EF87A65B695471D40E03559F03C3E197803DAEEAE2E4E07CBB8AFC42B86D92569526B28E552EC7D019EEE205C64E55FDA218864252607A1B3Ea4IEM" TargetMode="External"/><Relationship Id="rId88" Type="http://schemas.openxmlformats.org/officeDocument/2006/relationships/hyperlink" Target="consultantplus://offline/ref=5F87EF87A65B695471D40E03559F03C3E197803DA3E4E0E1E37CBB8AFC42B86D92569526B28E552EC7D01BECE205C64E55FDA218864252607A1B3Ea4IEM" TargetMode="External"/><Relationship Id="rId91" Type="http://schemas.openxmlformats.org/officeDocument/2006/relationships/hyperlink" Target="consultantplus://offline/ref=5F87EF87A65B695471D40E03559F03C3E197803DAFE8E4E2EB7CBB8AFC42B86D92569526B28E552EC7D01CEAE205C64E55FDA218864252607A1B3Ea4IEM" TargetMode="External"/><Relationship Id="rId96" Type="http://schemas.openxmlformats.org/officeDocument/2006/relationships/hyperlink" Target="consultantplus://offline/ref=5F87EF87A65B695471D40E03559F03C3E197803DAEEAE2E4E07CBB8AFC42B86D92569526B28E552EC7D019EEE205C64E55FDA218864252607A1B3Ea4IEM" TargetMode="External"/><Relationship Id="rId111" Type="http://schemas.openxmlformats.org/officeDocument/2006/relationships/hyperlink" Target="consultantplus://offline/ref=5F87EF87A65B695471D4100E43F35DCFE69EDC30A2EDEFB7BF23E0D7AB4BB23AD519CC64F682522BCFDB4CBBAD049A0B02EEA21A8641527Ca7IAM" TargetMode="External"/><Relationship Id="rId1" Type="http://schemas.openxmlformats.org/officeDocument/2006/relationships/styles" Target="styles.xml"/><Relationship Id="rId6" Type="http://schemas.openxmlformats.org/officeDocument/2006/relationships/hyperlink" Target="consultantplus://offline/ref=5F87EF87A65B695471D40E03559F03C3E197803DA0EDE1E0E07CBB8AFC42B86D92569526B28E552EC7D018EFE205C64E55FDA218864252607A1B3Ea4IEM" TargetMode="External"/><Relationship Id="rId15" Type="http://schemas.openxmlformats.org/officeDocument/2006/relationships/hyperlink" Target="consultantplus://offline/ref=5F87EF87A65B695471D4100E43F35DCFE69CD832A4E9EFB7BF23E0D7AB4BB23AD519CC64F683552EC6DB4CBBAD049A0B02EEA21A8641527Ca7IAM" TargetMode="External"/><Relationship Id="rId23" Type="http://schemas.openxmlformats.org/officeDocument/2006/relationships/hyperlink" Target="consultantplus://offline/ref=5F87EF87A65B695471D40E03559F03C3E197803DA0EDE1E0E07CBB8AFC42B86D92569526B28E552EC7D018EFE205C64E55FDA218864252607A1B3Ea4IEM" TargetMode="External"/><Relationship Id="rId28" Type="http://schemas.openxmlformats.org/officeDocument/2006/relationships/hyperlink" Target="consultantplus://offline/ref=5F87EF87A65B695471D40E03559F03C3E197803DAFEBEDE5E47CBB8AFC42B86D92569526B28E552EC7D019EAE205C64E55FDA218864252607A1B3Ea4IEM" TargetMode="External"/><Relationship Id="rId36" Type="http://schemas.openxmlformats.org/officeDocument/2006/relationships/hyperlink" Target="consultantplus://offline/ref=5F87EF87A65B695471D40E03559F03C3E197803DA0E9E6E1E57CBB8AFC42B86D92569526B28E552EC7D01EEFE205C64E55FDA218864252607A1B3Ea4IEM" TargetMode="External"/><Relationship Id="rId49" Type="http://schemas.openxmlformats.org/officeDocument/2006/relationships/hyperlink" Target="consultantplus://offline/ref=5F87EF87A65B695471D40E03559F03C3E197803DA7EDE5E3E670E680F41BB46F9559CA31B5C7592FC7D018EBE05AC35B44A5AE1B9A5D537E66193C4Ea1ICM" TargetMode="External"/><Relationship Id="rId57" Type="http://schemas.openxmlformats.org/officeDocument/2006/relationships/hyperlink" Target="consultantplus://offline/ref=5F87EF87A65B695471D40E03559F03C3E197803DA7EDEDE1E173E680F41BB46F9559CA31B5C7592FC7D018EBEA5AC35B44A5AE1B9A5D537E66193C4Ea1ICM" TargetMode="External"/><Relationship Id="rId106" Type="http://schemas.openxmlformats.org/officeDocument/2006/relationships/hyperlink" Target="consultantplus://offline/ref=5F87EF87A65B695471D40E03559F03C3E197803DA7EFE5E0E677E680F41BB46F9559CA31B5C7592FC7D019EAE15AC35B44A5AE1B9A5D537E66193C4Ea1ICM" TargetMode="External"/><Relationship Id="rId114" Type="http://schemas.openxmlformats.org/officeDocument/2006/relationships/theme" Target="theme/theme1.xml"/><Relationship Id="rId10" Type="http://schemas.openxmlformats.org/officeDocument/2006/relationships/hyperlink" Target="consultantplus://offline/ref=5F87EF87A65B695471D40E03559F03C3E197803DAFE8E4E2EB7CBB8AFC42B86D92569526B28E552EC7D019EAE205C64E55FDA218864252607A1B3Ea4IEM" TargetMode="External"/><Relationship Id="rId31" Type="http://schemas.openxmlformats.org/officeDocument/2006/relationships/hyperlink" Target="consultantplus://offline/ref=5F87EF87A65B695471D40E03559F03C3E197803DA7EFE4E3E376E680F41BB46F9559CA31B5C7592FC7D018EAEC5AC35B44A5AE1B9A5D537E66193C4Ea1ICM" TargetMode="External"/><Relationship Id="rId44" Type="http://schemas.openxmlformats.org/officeDocument/2006/relationships/hyperlink" Target="consultantplus://offline/ref=5F87EF87A65B695471D40E03559F03C3E197803DAFE8E4E2EB7CBB8AFC42B86D92569526B28E552EC7D01AEEE205C64E55FDA218864252607A1B3Ea4IEM" TargetMode="External"/><Relationship Id="rId52" Type="http://schemas.openxmlformats.org/officeDocument/2006/relationships/hyperlink" Target="consultantplus://offline/ref=5F87EF87A65B695471D40E03559F03C3E197803DA7EDE5E3E670E680F41BB46F9559CA31B5C7592FC7D018E8E85AC35B44A5AE1B9A5D537E66193C4Ea1ICM" TargetMode="External"/><Relationship Id="rId60" Type="http://schemas.openxmlformats.org/officeDocument/2006/relationships/hyperlink" Target="consultantplus://offline/ref=5F87EF87A65B695471D40E03559F03C3E197803DA7EDE5E3E670E680F41BB46F9559CA31B5C7592FC7D018E8EC5AC35B44A5AE1B9A5D537E66193C4Ea1ICM" TargetMode="External"/><Relationship Id="rId65" Type="http://schemas.openxmlformats.org/officeDocument/2006/relationships/hyperlink" Target="consultantplus://offline/ref=5F87EF87A65B695471D40E03559F03C3E197803DAFE8E4E2EB7CBB8AFC42B86D92569526B28E552EC7D01BECE205C64E55FDA218864252607A1B3Ea4IEM" TargetMode="External"/><Relationship Id="rId73" Type="http://schemas.openxmlformats.org/officeDocument/2006/relationships/hyperlink" Target="consultantplus://offline/ref=5F87EF87A65B695471D40E03559F03C3E197803DAEEAE2E4E07CBB8AFC42B86D92569526B28E552EC7D019EFE205C64E55FDA218864252607A1B3Ea4IEM" TargetMode="External"/><Relationship Id="rId78" Type="http://schemas.openxmlformats.org/officeDocument/2006/relationships/hyperlink" Target="consultantplus://offline/ref=5F87EF87A65B695471D40E03559F03C3E197803DAEEAE2E4E07CBB8AFC42B86D92569526B28E552EC7D01AEBE205C64E55FDA218864252607A1B3Ea4IEM" TargetMode="External"/><Relationship Id="rId81" Type="http://schemas.openxmlformats.org/officeDocument/2006/relationships/hyperlink" Target="consultantplus://offline/ref=5F87EF87A65B695471D40E03559F03C3E197803DAEEAE2E4E07CBB8AFC42B86D92569526B28E552EC7D01AEEE205C64E55FDA218864252607A1B3Ea4IEM" TargetMode="External"/><Relationship Id="rId86" Type="http://schemas.openxmlformats.org/officeDocument/2006/relationships/hyperlink" Target="consultantplus://offline/ref=5F87EF87A65B695471D40E03559F03C3E197803DAEEAE2E4E07CBB8AFC42B86D92569526B28E552EC7D019EEE205C64E55FDA218864252607A1B3Ea4IEM" TargetMode="External"/><Relationship Id="rId94" Type="http://schemas.openxmlformats.org/officeDocument/2006/relationships/hyperlink" Target="consultantplus://offline/ref=5F87EF87A65B695471D40E03559F03C3E197803DA3E4E0E1E37CBB8AFC42B86D92569526B28E552EC7D01DE8E205C64E55FDA218864252607A1B3Ea4IEM" TargetMode="External"/><Relationship Id="rId99" Type="http://schemas.openxmlformats.org/officeDocument/2006/relationships/hyperlink" Target="consultantplus://offline/ref=5F87EF87A65B695471D40E03559F03C3E197803DAFE8E4E2EB7CBB8AFC42B86D92569526B28E552EC7D01CE8E205C64E55FDA218864252607A1B3Ea4IEM" TargetMode="External"/><Relationship Id="rId101" Type="http://schemas.openxmlformats.org/officeDocument/2006/relationships/hyperlink" Target="consultantplus://offline/ref=5F87EF87A65B695471D40E03559F03C3E197803DA3E4E0E1E37CBB8AFC42B86D92569526B28E552EC7D01DE2E205C64E55FDA218864252607A1B3Ea4IE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F87EF87A65B695471D40E03559F03C3E197803DAEE5ECE9E37CBB8AFC42B86D92569526B28E552EC7D018EFE205C64E55FDA218864252607A1B3Ea4IEM" TargetMode="External"/><Relationship Id="rId13" Type="http://schemas.openxmlformats.org/officeDocument/2006/relationships/hyperlink" Target="consultantplus://offline/ref=5F87EF87A65B695471D40E03559F03C3E197803DA7EDEDE1E173E680F41BB46F9559CA31B5C7592FC7D018EAEC5AC35B44A5AE1B9A5D537E66193C4Ea1ICM" TargetMode="External"/><Relationship Id="rId18" Type="http://schemas.openxmlformats.org/officeDocument/2006/relationships/hyperlink" Target="consultantplus://offline/ref=5F87EF87A65B695471D40E03559F03C3E197803DAFE8E4E2EB7CBB8AFC42B86D92569526B28E552EC7D019EBE205C64E55FDA218864252607A1B3Ea4IEM" TargetMode="External"/><Relationship Id="rId39" Type="http://schemas.openxmlformats.org/officeDocument/2006/relationships/hyperlink" Target="consultantplus://offline/ref=5F87EF87A65B695471D40E03559F03C3E197803DAFEBEDE5E47CBB8AFC42B86D92569526B28E552EC7D019E8E205C64E55FDA218864252607A1B3Ea4IEM" TargetMode="External"/><Relationship Id="rId109" Type="http://schemas.openxmlformats.org/officeDocument/2006/relationships/hyperlink" Target="consultantplus://offline/ref=5F87EF87A65B695471D40E03559F03C3E197803DA7EDE5E3E670E680F41BB46F9559CA31B5C7592FC7D018E9E95AC35B44A5AE1B9A5D537E66193C4Ea1ICM" TargetMode="External"/><Relationship Id="rId34" Type="http://schemas.openxmlformats.org/officeDocument/2006/relationships/hyperlink" Target="consultantplus://offline/ref=5F87EF87A65B695471D40E03559F03C3E197803DAFEBEDE5E47CBB8AFC42B86D92569526B28E552EC7D019EBE205C64E55FDA218864252607A1B3Ea4IEM" TargetMode="External"/><Relationship Id="rId50" Type="http://schemas.openxmlformats.org/officeDocument/2006/relationships/hyperlink" Target="consultantplus://offline/ref=5F87EF87A65B695471D40E03559F03C3E197803DA3E4E0E1E37CBB8AFC42B86D92569526B28E552EC7D019E2E205C64E55FDA218864252607A1B3Ea4IEM" TargetMode="External"/><Relationship Id="rId55" Type="http://schemas.openxmlformats.org/officeDocument/2006/relationships/hyperlink" Target="consultantplus://offline/ref=5F87EF87A65B695471D40E03559F03C3E197803DA7EDEDE1E173E680F41BB46F9559CA31B5C7592FC7D018EBE85AC35B44A5AE1B9A5D537E66193C4Ea1ICM" TargetMode="External"/><Relationship Id="rId76" Type="http://schemas.openxmlformats.org/officeDocument/2006/relationships/hyperlink" Target="consultantplus://offline/ref=5F87EF87A65B695471D40E03559F03C3E197803DAEEAE2E4E07CBB8AFC42B86D92569526B28E552EC7D019E3E205C64E55FDA218864252607A1B3Ea4IEM" TargetMode="External"/><Relationship Id="rId97" Type="http://schemas.openxmlformats.org/officeDocument/2006/relationships/hyperlink" Target="consultantplus://offline/ref=5F87EF87A65B695471D40E03559F03C3E197803DA3E4E0E1E37CBB8AFC42B86D92569526B28E552EC7D01DEEE205C64E55FDA218864252607A1B3Ea4IEM" TargetMode="External"/><Relationship Id="rId104" Type="http://schemas.openxmlformats.org/officeDocument/2006/relationships/hyperlink" Target="consultantplus://offline/ref=5F87EF87A65B695471D40E03559F03C3E197803DAFEBEDE5E47CBB8AFC42B86D92569526B28E552EC7D01AEAE205C64E55FDA218864252607A1B3Ea4IEM" TargetMode="External"/><Relationship Id="rId7" Type="http://schemas.openxmlformats.org/officeDocument/2006/relationships/hyperlink" Target="consultantplus://offline/ref=5F87EF87A65B695471D40E03559F03C3E197803DA0E9E6E1E57CBB8AFC42B86D92569526B28E552EC7D01EE8E205C64E55FDA218864252607A1B3Ea4IEM" TargetMode="External"/><Relationship Id="rId71" Type="http://schemas.openxmlformats.org/officeDocument/2006/relationships/hyperlink" Target="consultantplus://offline/ref=5F87EF87A65B695471D40E03559F03C3E197803DAFE8E4E2EB7CBB8AFC42B86D92569526B28E552EC7D01BE2E205C64E55FDA218864252607A1B3Ea4IEM" TargetMode="External"/><Relationship Id="rId92" Type="http://schemas.openxmlformats.org/officeDocument/2006/relationships/hyperlink" Target="consultantplus://offline/ref=5F87EF87A65B695471D40E03559F03C3E197803DA3E4E0E1E37CBB8AFC42B86D92569526B28E552EC7D01CE3E205C64E55FDA218864252607A1B3Ea4I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11009</Words>
  <Characters>62753</Characters>
  <Application>Microsoft Office Word</Application>
  <DocSecurity>0</DocSecurity>
  <Lines>522</Lines>
  <Paragraphs>147</Paragraphs>
  <ScaleCrop>false</ScaleCrop>
  <Company/>
  <LinksUpToDate>false</LinksUpToDate>
  <CharactersWithSpaces>73615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Гороховская Наталья Ивановна</dc:creator>
  <cp:keywords/>
  <dc:description/>
  <cp:lastModifiedBy>Гороховская Наталья Ивановна</cp:lastModifiedBy>
  <cp:revision>1</cp:revision>
  <dcterms:created xsi:type="dcterms:W3CDTF">2022-10-12T12:08:00Z</dcterms:created>
  <dcterms:modified xsi:type="dcterms:W3CDTF">2022-10-12T12:09:00Z</dcterms:modified>
</cp:coreProperties>
</file>