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F4" w:rsidRPr="00C41695" w:rsidRDefault="008D74EA" w:rsidP="008D74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2183" cy="487626"/>
            <wp:effectExtent l="19050" t="0" r="6617" b="0"/>
            <wp:docPr id="2" name="Рисунок 0" descr="логоти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17" cy="48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</w:t>
      </w:r>
      <w:r w:rsidR="00C41695" w:rsidRPr="00C41695">
        <w:rPr>
          <w:rFonts w:ascii="Times New Roman" w:hAnsi="Times New Roman" w:cs="Times New Roman"/>
          <w:b/>
          <w:sz w:val="32"/>
          <w:szCs w:val="32"/>
        </w:rPr>
        <w:t>Декада инвалидов</w:t>
      </w:r>
    </w:p>
    <w:p w:rsidR="00C41695" w:rsidRDefault="00C41695" w:rsidP="00C41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 по 10 декабря 2017 года в центре занятости населения города Северодвинска традиционно пройдут мероприятия, посвященные Всероссийской декаде инвалидов.</w:t>
      </w:r>
    </w:p>
    <w:p w:rsidR="00C41695" w:rsidRDefault="00C41695" w:rsidP="00C41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консультирования граждан приглашены представители Пенсионного фонда, ИФНС № 9, Отделения социальной защиты населения и Юридической клиники Гуманитарного института филиала САФУ. Специалисты центра занятости населения проинформируют обратившихся граждан о порядке предоставления государственных услуг, помогут подобрать подходящую работу, проведут семинары, тренинги по поиску работы, планированию семейного бюджета, помогут открыть личные кабинеты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695" w:rsidRPr="00C41695" w:rsidRDefault="00C41695" w:rsidP="008D74E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695">
        <w:rPr>
          <w:rFonts w:ascii="Times New Roman" w:hAnsi="Times New Roman" w:cs="Times New Roman"/>
          <w:b/>
          <w:sz w:val="32"/>
          <w:szCs w:val="32"/>
        </w:rPr>
        <w:t>Программа мероприятий</w:t>
      </w:r>
    </w:p>
    <w:p w:rsidR="00C41695" w:rsidRDefault="00C41695" w:rsidP="008D74EA">
      <w:pPr>
        <w:spacing w:after="12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C41695">
        <w:rPr>
          <w:rFonts w:ascii="Times New Roman" w:hAnsi="Times New Roman" w:cs="Times New Roman"/>
          <w:b/>
          <w:i/>
          <w:sz w:val="28"/>
          <w:szCs w:val="28"/>
        </w:rPr>
        <w:t>(пр. Ленина, д.46, вход со двора, 2-й этаж)</w:t>
      </w:r>
    </w:p>
    <w:tbl>
      <w:tblPr>
        <w:tblStyle w:val="a3"/>
        <w:tblW w:w="0" w:type="auto"/>
        <w:jc w:val="center"/>
        <w:tblInd w:w="-2938" w:type="dxa"/>
        <w:tblLayout w:type="fixed"/>
        <w:tblLook w:val="04A0"/>
      </w:tblPr>
      <w:tblGrid>
        <w:gridCol w:w="4431"/>
        <w:gridCol w:w="5846"/>
      </w:tblGrid>
      <w:tr w:rsidR="00373166" w:rsidRPr="00BB3230" w:rsidTr="00E536F4">
        <w:trPr>
          <w:jc w:val="center"/>
        </w:trPr>
        <w:tc>
          <w:tcPr>
            <w:tcW w:w="4431" w:type="dxa"/>
            <w:tcBorders>
              <w:top w:val="single" w:sz="4" w:space="0" w:color="auto"/>
            </w:tcBorders>
            <w:vAlign w:val="center"/>
          </w:tcPr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166" w:rsidRPr="00BB3230" w:rsidRDefault="00373166" w:rsidP="00E5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декабря 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с 10:00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информационный зал</w:t>
            </w:r>
          </w:p>
        </w:tc>
        <w:tc>
          <w:tcPr>
            <w:tcW w:w="5846" w:type="dxa"/>
            <w:tcBorders>
              <w:top w:val="single" w:sz="4" w:space="0" w:color="auto"/>
            </w:tcBorders>
            <w:vAlign w:val="center"/>
          </w:tcPr>
          <w:p w:rsidR="00373166" w:rsidRPr="00326B93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2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граждан</w:t>
            </w:r>
            <w:r w:rsidRPr="0032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373166" w:rsidRPr="00BB3230" w:rsidRDefault="00373166" w:rsidP="00E5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налогово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 (проводит государственный налоговый 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Межрайонной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ИФНС № 9)</w:t>
            </w:r>
          </w:p>
        </w:tc>
      </w:tr>
      <w:tr w:rsidR="00373166" w:rsidRPr="00BB3230" w:rsidTr="00E536F4">
        <w:trPr>
          <w:jc w:val="center"/>
        </w:trPr>
        <w:tc>
          <w:tcPr>
            <w:tcW w:w="4431" w:type="dxa"/>
            <w:vAlign w:val="center"/>
          </w:tcPr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декабря </w:t>
            </w:r>
          </w:p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 10:00 до 11:00</w:t>
            </w:r>
          </w:p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207</w:t>
            </w:r>
          </w:p>
        </w:tc>
        <w:tc>
          <w:tcPr>
            <w:tcW w:w="5846" w:type="dxa"/>
            <w:vAlign w:val="center"/>
          </w:tcPr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2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граждан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пенсионному законодательству (проводит руководитель Управления Пенсионного фонда города Северодвинска),</w:t>
            </w:r>
          </w:p>
          <w:p w:rsidR="00373166" w:rsidRPr="00326B93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вопросам социальной поддержки граждан (проводит главный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Отделения социальной защиты населения города Северодвинска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3166" w:rsidRPr="00BB3230" w:rsidTr="00E536F4">
        <w:trPr>
          <w:trHeight w:val="1381"/>
          <w:jc w:val="center"/>
        </w:trPr>
        <w:tc>
          <w:tcPr>
            <w:tcW w:w="4431" w:type="dxa"/>
            <w:vAlign w:val="center"/>
          </w:tcPr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декабря </w:t>
            </w:r>
          </w:p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 10:00 до 11:00</w:t>
            </w:r>
          </w:p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46" w:type="dxa"/>
            <w:vAlign w:val="center"/>
          </w:tcPr>
          <w:p w:rsidR="00373166" w:rsidRPr="00281D4B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2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Консультирование</w:t>
            </w:r>
            <w:r w:rsidRPr="0028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граждан</w:t>
            </w:r>
          </w:p>
          <w:p w:rsidR="00373166" w:rsidRPr="00C929EF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вопросам законодательства и права </w:t>
            </w:r>
          </w:p>
          <w:p w:rsidR="00373166" w:rsidRPr="00C929EF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(проводит «Юридическая клиника»</w:t>
            </w:r>
            <w:proofErr w:type="gramEnd"/>
          </w:p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Гуманитарного института филиала САФУ)</w:t>
            </w:r>
            <w:proofErr w:type="gramEnd"/>
          </w:p>
        </w:tc>
      </w:tr>
      <w:tr w:rsidR="00373166" w:rsidRPr="00BB3230" w:rsidTr="00E536F4">
        <w:trPr>
          <w:trHeight w:val="1274"/>
          <w:jc w:val="center"/>
        </w:trPr>
        <w:tc>
          <w:tcPr>
            <w:tcW w:w="4431" w:type="dxa"/>
            <w:vAlign w:val="center"/>
          </w:tcPr>
          <w:p w:rsidR="00373166" w:rsidRPr="00BB3230" w:rsidRDefault="00373166" w:rsidP="00E5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декабря 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в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:00 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6" w:type="dxa"/>
            <w:vAlign w:val="center"/>
          </w:tcPr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Практический семинар </w:t>
            </w:r>
          </w:p>
          <w:p w:rsidR="00373166" w:rsidRPr="00BB3230" w:rsidRDefault="00373166" w:rsidP="00E5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составлению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презентационных документов с учетом медицинских ограничений</w:t>
            </w:r>
          </w:p>
        </w:tc>
      </w:tr>
      <w:tr w:rsidR="00373166" w:rsidRPr="00BB3230" w:rsidTr="00E536F4">
        <w:trPr>
          <w:trHeight w:val="1487"/>
          <w:jc w:val="center"/>
        </w:trPr>
        <w:tc>
          <w:tcPr>
            <w:tcW w:w="4431" w:type="dxa"/>
            <w:tcBorders>
              <w:bottom w:val="single" w:sz="4" w:space="0" w:color="auto"/>
            </w:tcBorders>
            <w:vAlign w:val="center"/>
          </w:tcPr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8 декабря </w:t>
            </w:r>
            <w:r w:rsidRPr="0079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в 10:00 </w:t>
            </w:r>
            <w:r w:rsidRPr="0079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79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9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315 </w:t>
            </w:r>
          </w:p>
          <w:p w:rsidR="00373166" w:rsidRPr="007926AD" w:rsidRDefault="006824B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ВАЖНО!!! Предварительная запись незарегистрированных в центре занятости граждан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тел. 569250</w:t>
            </w:r>
          </w:p>
        </w:tc>
        <w:tc>
          <w:tcPr>
            <w:tcW w:w="5846" w:type="dxa"/>
            <w:tcBorders>
              <w:bottom w:val="single" w:sz="4" w:space="0" w:color="auto"/>
            </w:tcBorders>
            <w:vAlign w:val="center"/>
          </w:tcPr>
          <w:p w:rsidR="00373166" w:rsidRPr="007926AD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Обучающий с</w:t>
            </w:r>
            <w:r w:rsidRPr="0079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еминар</w:t>
            </w:r>
          </w:p>
          <w:p w:rsidR="00373166" w:rsidRPr="007926AD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«Планирование семейного бюджета», «Финансовая безопасность и мошенничество»</w:t>
            </w:r>
          </w:p>
        </w:tc>
      </w:tr>
      <w:tr w:rsidR="00373166" w:rsidRPr="00BB3230" w:rsidTr="00E536F4">
        <w:trPr>
          <w:jc w:val="center"/>
        </w:trPr>
        <w:tc>
          <w:tcPr>
            <w:tcW w:w="4431" w:type="dxa"/>
            <w:tcBorders>
              <w:bottom w:val="single" w:sz="4" w:space="0" w:color="auto"/>
            </w:tcBorders>
            <w:vAlign w:val="center"/>
          </w:tcPr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1 по 10 декабря </w:t>
            </w:r>
          </w:p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9:00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:00</w:t>
            </w:r>
          </w:p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B3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203, 204, 205, 206, </w:t>
            </w:r>
          </w:p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209, 211</w:t>
            </w:r>
          </w:p>
        </w:tc>
        <w:tc>
          <w:tcPr>
            <w:tcW w:w="5846" w:type="dxa"/>
            <w:tcBorders>
              <w:bottom w:val="single" w:sz="4" w:space="0" w:color="auto"/>
            </w:tcBorders>
            <w:vAlign w:val="center"/>
          </w:tcPr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Регистрация и активация личных кабинетов на сайте </w:t>
            </w:r>
            <w:proofErr w:type="spellStart"/>
            <w:r w:rsidRPr="0082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73166" w:rsidRPr="00825A0B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</w:t>
            </w:r>
            <w:r w:rsidRPr="0082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</w:t>
            </w:r>
          </w:p>
        </w:tc>
      </w:tr>
      <w:tr w:rsidR="00373166" w:rsidRPr="00BB3230" w:rsidTr="00E536F4">
        <w:trPr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Записаться на семинары </w:t>
            </w:r>
          </w:p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или получить дополнительную информацию можно по телефонам </w:t>
            </w:r>
          </w:p>
          <w:p w:rsidR="00373166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56-92-50,   56-79-79,   56-87-55</w:t>
            </w:r>
          </w:p>
          <w:p w:rsidR="00373166" w:rsidRPr="00825A0B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73166" w:rsidRPr="00BB3230" w:rsidTr="00E536F4">
        <w:trPr>
          <w:jc w:val="center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166" w:rsidRPr="00BB3230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БЕСПЛАТНЫЕ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166" w:rsidRPr="00B2373D" w:rsidRDefault="00373166" w:rsidP="00E53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 СВОБОДНЫЙ</w:t>
            </w:r>
          </w:p>
        </w:tc>
      </w:tr>
    </w:tbl>
    <w:p w:rsidR="00C41695" w:rsidRDefault="00C41695" w:rsidP="00C4169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3166" w:rsidRDefault="00373166" w:rsidP="00C4169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3166" w:rsidRDefault="00373166" w:rsidP="00C416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166" w:rsidRDefault="00373166" w:rsidP="00C416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166" w:rsidRPr="00373166" w:rsidRDefault="00373166" w:rsidP="00C416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66">
        <w:rPr>
          <w:rFonts w:ascii="Times New Roman" w:hAnsi="Times New Roman" w:cs="Times New Roman"/>
          <w:sz w:val="24"/>
          <w:szCs w:val="24"/>
        </w:rPr>
        <w:t>Бабкина И.А.</w:t>
      </w:r>
    </w:p>
    <w:sectPr w:rsidR="00373166" w:rsidRPr="00373166" w:rsidSect="008D74EA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695"/>
    <w:rsid w:val="00373166"/>
    <w:rsid w:val="00452BDF"/>
    <w:rsid w:val="006824B6"/>
    <w:rsid w:val="008C2B99"/>
    <w:rsid w:val="008D74EA"/>
    <w:rsid w:val="00C41695"/>
    <w:rsid w:val="00E536F4"/>
    <w:rsid w:val="00F0564D"/>
    <w:rsid w:val="00FB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NTE</cp:lastModifiedBy>
  <cp:revision>4</cp:revision>
  <cp:lastPrinted>2017-11-16T06:33:00Z</cp:lastPrinted>
  <dcterms:created xsi:type="dcterms:W3CDTF">2017-11-16T06:22:00Z</dcterms:created>
  <dcterms:modified xsi:type="dcterms:W3CDTF">2017-11-16T07:43:00Z</dcterms:modified>
</cp:coreProperties>
</file>