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EC" w:rsidRPr="0001186E" w:rsidRDefault="000B19EC" w:rsidP="0001186E">
      <w:pPr>
        <w:spacing w:after="0" w:line="240" w:lineRule="auto"/>
        <w:ind w:firstLine="709"/>
        <w:jc w:val="both"/>
        <w:rPr>
          <w:rFonts w:ascii="Times New Roman" w:hAnsi="Times New Roman" w:cs="Times New Roman"/>
          <w:sz w:val="26"/>
          <w:szCs w:val="26"/>
        </w:rPr>
      </w:pPr>
      <w:bookmarkStart w:id="0" w:name="_GoBack"/>
      <w:bookmarkEnd w:id="0"/>
    </w:p>
    <w:p w:rsidR="009066E6" w:rsidRPr="0001186E" w:rsidRDefault="009066E6" w:rsidP="0001186E">
      <w:pPr>
        <w:spacing w:after="0" w:line="240" w:lineRule="auto"/>
        <w:ind w:firstLine="709"/>
        <w:jc w:val="center"/>
        <w:outlineLvl w:val="0"/>
        <w:rPr>
          <w:rFonts w:ascii="Times New Roman" w:eastAsia="Times New Roman" w:hAnsi="Times New Roman" w:cs="Times New Roman"/>
          <w:b/>
          <w:kern w:val="36"/>
          <w:sz w:val="30"/>
          <w:szCs w:val="30"/>
          <w:lang w:eastAsia="ru-RU"/>
        </w:rPr>
      </w:pPr>
      <w:r w:rsidRPr="0001186E">
        <w:rPr>
          <w:rFonts w:ascii="Times New Roman" w:eastAsia="Times New Roman" w:hAnsi="Times New Roman" w:cs="Times New Roman"/>
          <w:b/>
          <w:kern w:val="36"/>
          <w:sz w:val="30"/>
          <w:szCs w:val="30"/>
          <w:lang w:eastAsia="ru-RU"/>
        </w:rPr>
        <w:t>16 ноября в 18 раз состоялся «Единый день отчетности» контрольно-надзорных органов</w:t>
      </w:r>
    </w:p>
    <w:p w:rsidR="00981B62" w:rsidRPr="0001186E" w:rsidRDefault="00981B62"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sz w:val="26"/>
          <w:szCs w:val="26"/>
          <w:shd w:val="clear" w:color="auto" w:fill="FFFFFF"/>
        </w:rPr>
      </w:pPr>
    </w:p>
    <w:p w:rsidR="00BC04FB" w:rsidRPr="0001186E" w:rsidRDefault="00981B62"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iCs/>
          <w:sz w:val="26"/>
          <w:szCs w:val="26"/>
        </w:rPr>
      </w:pPr>
      <w:r w:rsidRPr="0001186E">
        <w:rPr>
          <w:rFonts w:ascii="Times New Roman" w:hAnsi="Times New Roman"/>
          <w:sz w:val="26"/>
          <w:szCs w:val="26"/>
          <w:shd w:val="clear" w:color="auto" w:fill="FFFFFF"/>
        </w:rPr>
        <w:t>О</w:t>
      </w:r>
      <w:r w:rsidR="0013141E" w:rsidRPr="0001186E">
        <w:rPr>
          <w:rFonts w:ascii="Times New Roman" w:hAnsi="Times New Roman"/>
          <w:sz w:val="26"/>
          <w:szCs w:val="26"/>
          <w:shd w:val="clear" w:color="auto" w:fill="FFFFFF"/>
        </w:rPr>
        <w:t xml:space="preserve"> моратории на </w:t>
      </w:r>
      <w:r w:rsidR="0013141E" w:rsidRPr="0001186E">
        <w:rPr>
          <w:rFonts w:ascii="Times New Roman" w:hAnsi="Times New Roman"/>
          <w:sz w:val="26"/>
          <w:szCs w:val="26"/>
        </w:rPr>
        <w:t>проверки</w:t>
      </w:r>
      <w:r w:rsidRPr="0001186E">
        <w:rPr>
          <w:rFonts w:ascii="Times New Roman" w:hAnsi="Times New Roman"/>
          <w:sz w:val="26"/>
          <w:szCs w:val="26"/>
        </w:rPr>
        <w:t xml:space="preserve"> бизнеса в 2022-2023 годах, </w:t>
      </w:r>
      <w:r w:rsidRPr="0001186E">
        <w:rPr>
          <w:rFonts w:ascii="Times New Roman" w:hAnsi="Times New Roman"/>
          <w:bCs/>
          <w:iCs/>
          <w:sz w:val="26"/>
          <w:szCs w:val="26"/>
        </w:rPr>
        <w:t xml:space="preserve">погашении задолженности перед предпринимателями по исполненным государственным и муниципальным контрактам – эти и другие меры поддержки были рассмотрены на площадке «Единого дня отчетности» контрольно-надзорных органов, организованной уполномоченным при Губернаторе Архангельской области по защите прав предпринимателей Иваном Кулявцевым.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bCs/>
          <w:iCs/>
          <w:sz w:val="26"/>
          <w:szCs w:val="26"/>
        </w:rPr>
      </w:pPr>
    </w:p>
    <w:p w:rsidR="00BC04FB" w:rsidRPr="0001186E" w:rsidRDefault="00981B62"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FFFFF"/>
        </w:rPr>
      </w:pPr>
      <w:r w:rsidRPr="0001186E">
        <w:rPr>
          <w:rFonts w:ascii="Times New Roman" w:hAnsi="Times New Roman"/>
          <w:sz w:val="26"/>
          <w:szCs w:val="26"/>
        </w:rPr>
        <w:t xml:space="preserve">О том, какие </w:t>
      </w:r>
      <w:r w:rsidRPr="0001186E">
        <w:rPr>
          <w:rFonts w:ascii="Times New Roman" w:hAnsi="Times New Roman"/>
          <w:sz w:val="26"/>
          <w:szCs w:val="26"/>
          <w:shd w:val="clear" w:color="auto" w:fill="FFFFFF"/>
        </w:rPr>
        <w:t>актуальны</w:t>
      </w:r>
      <w:r w:rsidR="0013141E" w:rsidRPr="0001186E">
        <w:rPr>
          <w:rFonts w:ascii="Times New Roman" w:hAnsi="Times New Roman"/>
          <w:sz w:val="26"/>
          <w:szCs w:val="26"/>
          <w:shd w:val="clear" w:color="auto" w:fill="FFFFFF"/>
        </w:rPr>
        <w:t>е</w:t>
      </w:r>
      <w:r w:rsidRPr="0001186E">
        <w:rPr>
          <w:rFonts w:ascii="Times New Roman" w:hAnsi="Times New Roman"/>
          <w:sz w:val="26"/>
          <w:szCs w:val="26"/>
          <w:shd w:val="clear" w:color="auto" w:fill="FFFFFF"/>
        </w:rPr>
        <w:t xml:space="preserve"> для предпринимательского сообщества Архангельской области вопросы и законодательные изменениях в рамках деятельности представляемых контрольно-надзорных органов, а также какую помощь в новых экономических условиях оказывает предпринимателям государство, участникам публичных обсуждений подробно </w:t>
      </w:r>
      <w:r w:rsidR="0013141E" w:rsidRPr="0001186E">
        <w:rPr>
          <w:rFonts w:ascii="Times New Roman" w:hAnsi="Times New Roman"/>
          <w:sz w:val="26"/>
          <w:szCs w:val="26"/>
          <w:shd w:val="clear" w:color="auto" w:fill="FFFFFF"/>
        </w:rPr>
        <w:t>рассказали</w:t>
      </w:r>
      <w:r w:rsidRPr="0001186E">
        <w:rPr>
          <w:rFonts w:ascii="Times New Roman" w:hAnsi="Times New Roman"/>
          <w:sz w:val="26"/>
          <w:szCs w:val="26"/>
          <w:shd w:val="clear" w:color="auto" w:fill="FFFFFF"/>
        </w:rPr>
        <w:t xml:space="preserve"> руководители и представители надзорных ведомств: УФНС, УФАС, МЧС, Роспотребнадзор, Россельхознадзор, Инспекция труда, Прокуратура Архангельской области, Северное </w:t>
      </w:r>
      <w:r w:rsidRPr="0001186E">
        <w:rPr>
          <w:rFonts w:ascii="Times New Roman" w:hAnsi="Times New Roman"/>
          <w:bCs/>
          <w:sz w:val="26"/>
          <w:szCs w:val="26"/>
        </w:rPr>
        <w:t>межрегиональное управление государственного автодорожного надзора</w:t>
      </w:r>
      <w:r w:rsidRPr="0001186E">
        <w:rPr>
          <w:rFonts w:ascii="Times New Roman" w:hAnsi="Times New Roman"/>
          <w:sz w:val="26"/>
          <w:szCs w:val="26"/>
          <w:shd w:val="clear" w:color="auto" w:fill="FFFFFF"/>
        </w:rPr>
        <w:t>.</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FFFFF"/>
        </w:rPr>
      </w:pPr>
    </w:p>
    <w:p w:rsidR="00BC04FB" w:rsidRPr="0001186E" w:rsidRDefault="00634E85"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
          <w:sz w:val="26"/>
          <w:szCs w:val="26"/>
          <w:u w:val="single"/>
          <w:shd w:val="clear" w:color="auto" w:fill="FFFFFF"/>
        </w:rPr>
      </w:pPr>
      <w:r w:rsidRPr="0001186E">
        <w:rPr>
          <w:rFonts w:ascii="Times New Roman" w:hAnsi="Times New Roman"/>
          <w:b/>
          <w:sz w:val="26"/>
          <w:szCs w:val="26"/>
          <w:u w:val="single"/>
          <w:shd w:val="clear" w:color="auto" w:fill="FFFFFF"/>
        </w:rPr>
        <w:t>Р</w:t>
      </w:r>
      <w:r w:rsidR="005F5E5A" w:rsidRPr="0001186E">
        <w:rPr>
          <w:rFonts w:ascii="Times New Roman" w:hAnsi="Times New Roman"/>
          <w:b/>
          <w:sz w:val="26"/>
          <w:szCs w:val="26"/>
          <w:u w:val="single"/>
          <w:shd w:val="clear" w:color="auto" w:fill="FFFFFF"/>
        </w:rPr>
        <w:t>еорганизаци</w:t>
      </w:r>
      <w:r w:rsidR="009066E6" w:rsidRPr="0001186E">
        <w:rPr>
          <w:rFonts w:ascii="Times New Roman" w:hAnsi="Times New Roman"/>
          <w:b/>
          <w:sz w:val="26"/>
          <w:szCs w:val="26"/>
          <w:u w:val="single"/>
          <w:shd w:val="clear" w:color="auto" w:fill="FFFFFF"/>
        </w:rPr>
        <w:t>я</w:t>
      </w:r>
      <w:r w:rsidR="00BC04FB" w:rsidRPr="0001186E">
        <w:rPr>
          <w:rFonts w:ascii="Times New Roman" w:hAnsi="Times New Roman"/>
          <w:b/>
          <w:sz w:val="26"/>
          <w:szCs w:val="26"/>
          <w:u w:val="single"/>
          <w:shd w:val="clear" w:color="auto" w:fill="FFFFFF"/>
        </w:rPr>
        <w:t xml:space="preserve"> налоговых органов</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FFFFF"/>
        </w:rPr>
      </w:pPr>
    </w:p>
    <w:p w:rsidR="00BC04FB" w:rsidRPr="0001186E" w:rsidRDefault="0089462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FFFFF"/>
        </w:rPr>
      </w:pPr>
      <w:r w:rsidRPr="0001186E">
        <w:rPr>
          <w:rFonts w:ascii="Times New Roman" w:hAnsi="Times New Roman"/>
          <w:b/>
          <w:sz w:val="26"/>
          <w:szCs w:val="26"/>
          <w:shd w:val="clear" w:color="auto" w:fill="FFFFFF"/>
        </w:rPr>
        <w:t>Заместитель руководителя УФНС России по Архангельской области и НАО</w:t>
      </w:r>
      <w:r w:rsidRPr="0001186E">
        <w:rPr>
          <w:rFonts w:ascii="Times New Roman" w:hAnsi="Times New Roman"/>
          <w:sz w:val="26"/>
          <w:szCs w:val="26"/>
          <w:shd w:val="clear" w:color="auto" w:fill="FFFFFF"/>
        </w:rPr>
        <w:t xml:space="preserve"> </w:t>
      </w:r>
      <w:r w:rsidRPr="0001186E">
        <w:rPr>
          <w:rFonts w:ascii="Times New Roman" w:hAnsi="Times New Roman"/>
          <w:b/>
          <w:sz w:val="26"/>
          <w:szCs w:val="26"/>
          <w:shd w:val="clear" w:color="auto" w:fill="FFFFFF"/>
        </w:rPr>
        <w:t xml:space="preserve">Жанна </w:t>
      </w:r>
      <w:r w:rsidR="00A42F73" w:rsidRPr="0001186E">
        <w:rPr>
          <w:rFonts w:ascii="Times New Roman" w:hAnsi="Times New Roman"/>
          <w:b/>
          <w:sz w:val="26"/>
          <w:szCs w:val="26"/>
          <w:shd w:val="clear" w:color="auto" w:fill="FFFFFF"/>
        </w:rPr>
        <w:t>Полякова</w:t>
      </w:r>
      <w:r w:rsidR="00A42F73" w:rsidRPr="0001186E">
        <w:rPr>
          <w:rFonts w:ascii="Times New Roman" w:hAnsi="Times New Roman"/>
          <w:sz w:val="26"/>
          <w:szCs w:val="26"/>
          <w:shd w:val="clear" w:color="auto" w:fill="FFFFFF"/>
        </w:rPr>
        <w:t xml:space="preserve"> напомнила о реорганизации налоговых органов</w:t>
      </w:r>
      <w:r w:rsidR="00634E85" w:rsidRPr="0001186E">
        <w:rPr>
          <w:rFonts w:ascii="Times New Roman" w:hAnsi="Times New Roman"/>
          <w:sz w:val="26"/>
          <w:szCs w:val="26"/>
          <w:shd w:val="clear" w:color="auto" w:fill="FFFFFF"/>
        </w:rPr>
        <w:t>, которая состоится</w:t>
      </w:r>
      <w:r w:rsidR="00A42F73" w:rsidRPr="0001186E">
        <w:rPr>
          <w:rFonts w:ascii="Times New Roman" w:hAnsi="Times New Roman"/>
          <w:sz w:val="26"/>
          <w:szCs w:val="26"/>
          <w:shd w:val="clear" w:color="auto" w:fill="FFFFFF"/>
        </w:rPr>
        <w:t xml:space="preserve"> </w:t>
      </w:r>
      <w:r w:rsidR="00634E85" w:rsidRPr="0001186E">
        <w:rPr>
          <w:rFonts w:ascii="Times New Roman" w:hAnsi="Times New Roman"/>
          <w:sz w:val="26"/>
          <w:szCs w:val="26"/>
          <w:shd w:val="clear" w:color="auto" w:fill="FFFFFF"/>
        </w:rPr>
        <w:t>с</w:t>
      </w:r>
      <w:r w:rsidR="00A42F73" w:rsidRPr="0001186E">
        <w:rPr>
          <w:rFonts w:ascii="Times New Roman" w:hAnsi="Times New Roman"/>
          <w:sz w:val="26"/>
          <w:szCs w:val="26"/>
          <w:shd w:val="clear" w:color="auto" w:fill="FFFFFF"/>
        </w:rPr>
        <w:t xml:space="preserve"> 28 ноября 2022 года</w:t>
      </w:r>
      <w:r w:rsidR="00634E85" w:rsidRPr="0001186E">
        <w:rPr>
          <w:rFonts w:ascii="Times New Roman" w:hAnsi="Times New Roman"/>
          <w:sz w:val="26"/>
          <w:szCs w:val="26"/>
          <w:shd w:val="clear" w:color="auto" w:fill="FFFFFF"/>
        </w:rPr>
        <w:t xml:space="preserve">.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FFFFF"/>
        </w:rPr>
      </w:pPr>
    </w:p>
    <w:p w:rsidR="00BC04FB" w:rsidRPr="0001186E" w:rsidRDefault="00634E85"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FFFFF"/>
        </w:rPr>
      </w:pPr>
      <w:r w:rsidRPr="0001186E">
        <w:rPr>
          <w:rFonts w:ascii="Times New Roman" w:hAnsi="Times New Roman"/>
          <w:sz w:val="26"/>
          <w:szCs w:val="26"/>
          <w:shd w:val="clear" w:color="auto" w:fill="FFFFFF"/>
        </w:rPr>
        <w:t>«В</w:t>
      </w:r>
      <w:r w:rsidR="00A42F73" w:rsidRPr="0001186E">
        <w:rPr>
          <w:rFonts w:ascii="Times New Roman" w:hAnsi="Times New Roman"/>
          <w:sz w:val="26"/>
          <w:szCs w:val="26"/>
          <w:shd w:val="clear" w:color="auto" w:fill="FFFFFF"/>
        </w:rPr>
        <w:t>се налоговые инспекции Архангельской области и НАО присоединяются к региональному налоговому управлению (УФНС). Будет двухуровневая структура управления: ФНС центральный аппарат и Управление. Все функции, которые исполняли налоговые инспекции на местах, теперь будет исполнять региональное налоговое Управление</w:t>
      </w:r>
      <w:r w:rsidRPr="0001186E">
        <w:rPr>
          <w:rFonts w:ascii="Times New Roman" w:hAnsi="Times New Roman"/>
          <w:sz w:val="26"/>
          <w:szCs w:val="26"/>
          <w:shd w:val="clear" w:color="auto" w:fill="FFFFFF"/>
        </w:rPr>
        <w:t xml:space="preserve">» - рассказала </w:t>
      </w:r>
      <w:r w:rsidRPr="0001186E">
        <w:rPr>
          <w:rFonts w:ascii="Times New Roman" w:hAnsi="Times New Roman"/>
          <w:b/>
          <w:sz w:val="26"/>
          <w:szCs w:val="26"/>
          <w:shd w:val="clear" w:color="auto" w:fill="FFFFFF"/>
        </w:rPr>
        <w:t>Жанна Полякова</w:t>
      </w:r>
      <w:r w:rsidRPr="0001186E">
        <w:rPr>
          <w:rFonts w:ascii="Times New Roman" w:hAnsi="Times New Roman"/>
          <w:sz w:val="26"/>
          <w:szCs w:val="26"/>
          <w:shd w:val="clear" w:color="auto" w:fill="FFFFFF"/>
        </w:rPr>
        <w:t xml:space="preserve"> и обратила внимание, что н</w:t>
      </w:r>
      <w:r w:rsidR="00A42F73" w:rsidRPr="0001186E">
        <w:rPr>
          <w:rFonts w:ascii="Times New Roman" w:hAnsi="Times New Roman"/>
          <w:sz w:val="26"/>
          <w:szCs w:val="26"/>
          <w:shd w:val="clear" w:color="auto" w:fill="FFFFFF"/>
        </w:rPr>
        <w:t>а налогоплательщиков это никак не отразится, все залы для приема и обслуживания граждан продолжат функционировать</w:t>
      </w:r>
      <w:r w:rsidR="0067297C" w:rsidRPr="0001186E">
        <w:rPr>
          <w:rFonts w:ascii="Times New Roman" w:hAnsi="Times New Roman"/>
          <w:sz w:val="26"/>
          <w:szCs w:val="26"/>
          <w:shd w:val="clear" w:color="auto" w:fill="FFFFFF"/>
        </w:rPr>
        <w:t>, в</w:t>
      </w:r>
      <w:r w:rsidR="00A42F73" w:rsidRPr="0001186E">
        <w:rPr>
          <w:rFonts w:ascii="Times New Roman" w:hAnsi="Times New Roman"/>
          <w:sz w:val="26"/>
          <w:szCs w:val="26"/>
          <w:shd w:val="clear" w:color="auto" w:fill="FFFFFF"/>
        </w:rPr>
        <w:t xml:space="preserve">ремя и график работы не </w:t>
      </w:r>
      <w:r w:rsidR="0067297C" w:rsidRPr="0001186E">
        <w:rPr>
          <w:rFonts w:ascii="Times New Roman" w:hAnsi="Times New Roman"/>
          <w:sz w:val="26"/>
          <w:szCs w:val="26"/>
          <w:shd w:val="clear" w:color="auto" w:fill="FFFFFF"/>
        </w:rPr>
        <w:t>поменяется</w:t>
      </w:r>
      <w:r w:rsidR="00A42F73" w:rsidRPr="0001186E">
        <w:rPr>
          <w:rFonts w:ascii="Times New Roman" w:hAnsi="Times New Roman"/>
          <w:sz w:val="26"/>
          <w:szCs w:val="26"/>
          <w:shd w:val="clear" w:color="auto" w:fill="FFFFFF"/>
        </w:rPr>
        <w:t xml:space="preserve">.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FFFFF"/>
        </w:rPr>
      </w:pPr>
    </w:p>
    <w:p w:rsidR="00BC04FB" w:rsidRPr="0001186E" w:rsidRDefault="00A42F73"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sz w:val="26"/>
          <w:szCs w:val="26"/>
          <w:shd w:val="clear" w:color="auto" w:fill="FFFFFF"/>
        </w:rPr>
      </w:pPr>
      <w:r w:rsidRPr="0001186E">
        <w:rPr>
          <w:rFonts w:ascii="Times New Roman" w:hAnsi="Times New Roman"/>
          <w:sz w:val="26"/>
          <w:szCs w:val="26"/>
          <w:shd w:val="clear" w:color="auto" w:fill="FFFFFF"/>
        </w:rPr>
        <w:t>Получить услуги по-прежнему можно в отделении МФЦ</w:t>
      </w:r>
      <w:r w:rsidR="0046772E" w:rsidRPr="0001186E">
        <w:rPr>
          <w:rFonts w:ascii="Times New Roman" w:hAnsi="Times New Roman"/>
          <w:sz w:val="26"/>
          <w:szCs w:val="26"/>
          <w:shd w:val="clear" w:color="auto" w:fill="FFFFFF"/>
        </w:rPr>
        <w:t>,</w:t>
      </w:r>
      <w:r w:rsidRPr="0001186E">
        <w:rPr>
          <w:rFonts w:ascii="Times New Roman" w:hAnsi="Times New Roman"/>
          <w:sz w:val="26"/>
          <w:szCs w:val="26"/>
          <w:shd w:val="clear" w:color="auto" w:fill="FFFFFF"/>
        </w:rPr>
        <w:t xml:space="preserve"> продолжит </w:t>
      </w:r>
      <w:r w:rsidR="005F5E5A" w:rsidRPr="0001186E">
        <w:rPr>
          <w:rFonts w:ascii="Times New Roman" w:hAnsi="Times New Roman"/>
          <w:sz w:val="26"/>
          <w:szCs w:val="26"/>
          <w:shd w:val="clear" w:color="auto" w:fill="FFFFFF"/>
        </w:rPr>
        <w:t xml:space="preserve">работу Контакт-центр ФНС России, </w:t>
      </w:r>
      <w:r w:rsidR="0067297C" w:rsidRPr="0001186E">
        <w:rPr>
          <w:rFonts w:ascii="Times New Roman" w:hAnsi="Times New Roman"/>
          <w:sz w:val="26"/>
          <w:szCs w:val="26"/>
          <w:shd w:val="clear" w:color="auto" w:fill="FFFFFF"/>
        </w:rPr>
        <w:t xml:space="preserve">будут </w:t>
      </w:r>
      <w:r w:rsidR="005F5E5A" w:rsidRPr="0001186E">
        <w:rPr>
          <w:rFonts w:ascii="Times New Roman" w:hAnsi="Times New Roman"/>
          <w:sz w:val="26"/>
          <w:szCs w:val="26"/>
          <w:shd w:val="clear" w:color="auto" w:fill="FFFFFF"/>
        </w:rPr>
        <w:t>доступны электронные сервисы, в том числе Личны</w:t>
      </w:r>
      <w:r w:rsidR="0046772E" w:rsidRPr="0001186E">
        <w:rPr>
          <w:rFonts w:ascii="Times New Roman" w:hAnsi="Times New Roman"/>
          <w:sz w:val="26"/>
          <w:szCs w:val="26"/>
          <w:shd w:val="clear" w:color="auto" w:fill="FFFFFF"/>
        </w:rPr>
        <w:t>й</w:t>
      </w:r>
      <w:r w:rsidR="005F5E5A" w:rsidRPr="0001186E">
        <w:rPr>
          <w:rFonts w:ascii="Times New Roman" w:hAnsi="Times New Roman"/>
          <w:sz w:val="26"/>
          <w:szCs w:val="26"/>
          <w:shd w:val="clear" w:color="auto" w:fill="FFFFFF"/>
        </w:rPr>
        <w:t xml:space="preserve"> кабинет налогоплательщика.</w:t>
      </w:r>
      <w:r w:rsidR="005F5E5A" w:rsidRPr="0001186E">
        <w:rPr>
          <w:rFonts w:ascii="Times New Roman" w:hAnsi="Times New Roman"/>
          <w:b/>
          <w:sz w:val="26"/>
          <w:szCs w:val="26"/>
          <w:shd w:val="clear" w:color="auto" w:fill="FFFFFF"/>
        </w:rPr>
        <w:t xml:space="preserve">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sz w:val="26"/>
          <w:szCs w:val="26"/>
          <w:shd w:val="clear" w:color="auto" w:fill="FFFFFF"/>
        </w:rPr>
      </w:pPr>
    </w:p>
    <w:p w:rsidR="00BC04FB" w:rsidRPr="0001186E" w:rsidRDefault="005F5E5A"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
          <w:sz w:val="26"/>
          <w:szCs w:val="26"/>
          <w:u w:val="single"/>
          <w:shd w:val="clear" w:color="auto" w:fill="FFFFFF"/>
        </w:rPr>
      </w:pPr>
      <w:r w:rsidRPr="0001186E">
        <w:rPr>
          <w:rFonts w:ascii="Times New Roman" w:hAnsi="Times New Roman"/>
          <w:b/>
          <w:sz w:val="26"/>
          <w:szCs w:val="26"/>
          <w:u w:val="single"/>
          <w:shd w:val="clear" w:color="auto" w:fill="FFFFFF"/>
        </w:rPr>
        <w:t>Единый налоговый счет</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FFFFF"/>
        </w:rPr>
      </w:pPr>
    </w:p>
    <w:p w:rsidR="00BC04FB" w:rsidRPr="0001186E" w:rsidRDefault="0067297C"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BFBFB"/>
        </w:rPr>
      </w:pPr>
      <w:r w:rsidRPr="0001186E">
        <w:rPr>
          <w:rFonts w:ascii="Times New Roman" w:hAnsi="Times New Roman"/>
          <w:sz w:val="26"/>
          <w:szCs w:val="26"/>
          <w:shd w:val="clear" w:color="auto" w:fill="FFFFFF"/>
        </w:rPr>
        <w:t>В</w:t>
      </w:r>
      <w:r w:rsidR="000F47AF" w:rsidRPr="0001186E">
        <w:rPr>
          <w:rFonts w:ascii="Times New Roman" w:hAnsi="Times New Roman"/>
          <w:sz w:val="26"/>
          <w:szCs w:val="26"/>
          <w:shd w:val="clear" w:color="auto" w:fill="FFFFFF"/>
        </w:rPr>
        <w:t>водится</w:t>
      </w:r>
      <w:r w:rsidR="00894626" w:rsidRPr="0001186E">
        <w:rPr>
          <w:rFonts w:ascii="Times New Roman" w:hAnsi="Times New Roman"/>
          <w:sz w:val="26"/>
          <w:szCs w:val="26"/>
          <w:shd w:val="clear" w:color="auto" w:fill="FFFFFF"/>
        </w:rPr>
        <w:t xml:space="preserve"> </w:t>
      </w:r>
      <w:r w:rsidRPr="0001186E">
        <w:rPr>
          <w:rFonts w:ascii="Times New Roman" w:hAnsi="Times New Roman"/>
          <w:sz w:val="26"/>
          <w:szCs w:val="26"/>
          <w:shd w:val="clear" w:color="auto" w:fill="FFFFFF"/>
        </w:rPr>
        <w:t xml:space="preserve">он </w:t>
      </w:r>
      <w:r w:rsidR="00894626" w:rsidRPr="0001186E">
        <w:rPr>
          <w:rFonts w:ascii="Times New Roman" w:hAnsi="Times New Roman"/>
          <w:sz w:val="26"/>
          <w:szCs w:val="26"/>
          <w:shd w:val="clear" w:color="auto" w:fill="FFFFFF"/>
        </w:rPr>
        <w:t xml:space="preserve">с 1 января 2023 года. </w:t>
      </w:r>
      <w:r w:rsidRPr="0001186E">
        <w:rPr>
          <w:rFonts w:ascii="Times New Roman" w:hAnsi="Times New Roman"/>
          <w:sz w:val="26"/>
          <w:szCs w:val="26"/>
          <w:shd w:val="clear" w:color="auto" w:fill="FFFFFF"/>
        </w:rPr>
        <w:t>Э</w:t>
      </w:r>
      <w:r w:rsidR="005F5E5A" w:rsidRPr="0001186E">
        <w:rPr>
          <w:rFonts w:ascii="Times New Roman" w:hAnsi="Times New Roman"/>
          <w:sz w:val="26"/>
          <w:szCs w:val="26"/>
          <w:shd w:val="clear" w:color="auto" w:fill="FBFBFB"/>
        </w:rPr>
        <w:t xml:space="preserve">то форма учета поступивших денежных средств в качестве единого налогового платежа и совокупной обязанности по уплате налогов.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BFBFB"/>
        </w:rPr>
      </w:pPr>
    </w:p>
    <w:p w:rsidR="00BC04FB" w:rsidRPr="0001186E" w:rsidRDefault="0089462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BFBFB"/>
        </w:rPr>
      </w:pPr>
      <w:r w:rsidRPr="0001186E">
        <w:rPr>
          <w:rFonts w:ascii="Times New Roman" w:hAnsi="Times New Roman"/>
          <w:sz w:val="26"/>
          <w:szCs w:val="26"/>
          <w:shd w:val="clear" w:color="auto" w:fill="FBFBFB"/>
        </w:rPr>
        <w:t>С внед</w:t>
      </w:r>
      <w:r w:rsidR="000F47AF" w:rsidRPr="0001186E">
        <w:rPr>
          <w:rFonts w:ascii="Times New Roman" w:hAnsi="Times New Roman"/>
          <w:sz w:val="26"/>
          <w:szCs w:val="26"/>
          <w:shd w:val="clear" w:color="auto" w:fill="FBFBFB"/>
        </w:rPr>
        <w:t xml:space="preserve">рением Единого налогового счета, </w:t>
      </w:r>
      <w:r w:rsidRPr="0001186E">
        <w:rPr>
          <w:rFonts w:ascii="Times New Roman" w:hAnsi="Times New Roman"/>
          <w:sz w:val="26"/>
          <w:szCs w:val="26"/>
          <w:shd w:val="clear" w:color="auto" w:fill="FBFBFB"/>
        </w:rPr>
        <w:t>упро</w:t>
      </w:r>
      <w:r w:rsidR="000F47AF" w:rsidRPr="0001186E">
        <w:rPr>
          <w:rFonts w:ascii="Times New Roman" w:hAnsi="Times New Roman"/>
          <w:sz w:val="26"/>
          <w:szCs w:val="26"/>
          <w:shd w:val="clear" w:color="auto" w:fill="FBFBFB"/>
        </w:rPr>
        <w:t>стится</w:t>
      </w:r>
      <w:r w:rsidRPr="0001186E">
        <w:rPr>
          <w:rFonts w:ascii="Times New Roman" w:hAnsi="Times New Roman"/>
          <w:sz w:val="26"/>
          <w:szCs w:val="26"/>
          <w:shd w:val="clear" w:color="auto" w:fill="FBFBFB"/>
        </w:rPr>
        <w:t xml:space="preserve"> процедур</w:t>
      </w:r>
      <w:r w:rsidR="000F47AF" w:rsidRPr="0001186E">
        <w:rPr>
          <w:rFonts w:ascii="Times New Roman" w:hAnsi="Times New Roman"/>
          <w:sz w:val="26"/>
          <w:szCs w:val="26"/>
          <w:shd w:val="clear" w:color="auto" w:fill="FBFBFB"/>
        </w:rPr>
        <w:t>а</w:t>
      </w:r>
      <w:r w:rsidRPr="0001186E">
        <w:rPr>
          <w:rFonts w:ascii="Times New Roman" w:hAnsi="Times New Roman"/>
          <w:sz w:val="26"/>
          <w:szCs w:val="26"/>
          <w:shd w:val="clear" w:color="auto" w:fill="FBFBFB"/>
        </w:rPr>
        <w:t xml:space="preserve"> уплаты</w:t>
      </w:r>
      <w:r w:rsidR="000F47AF" w:rsidRPr="0001186E">
        <w:rPr>
          <w:rFonts w:ascii="Times New Roman" w:hAnsi="Times New Roman"/>
          <w:sz w:val="26"/>
          <w:szCs w:val="26"/>
          <w:shd w:val="clear" w:color="auto" w:fill="FBFBFB"/>
        </w:rPr>
        <w:t xml:space="preserve"> путем </w:t>
      </w:r>
      <w:r w:rsidRPr="0001186E">
        <w:rPr>
          <w:rFonts w:ascii="Times New Roman" w:hAnsi="Times New Roman"/>
          <w:sz w:val="26"/>
          <w:szCs w:val="26"/>
          <w:shd w:val="clear" w:color="auto" w:fill="FBFBFB"/>
        </w:rPr>
        <w:t>объедин</w:t>
      </w:r>
      <w:r w:rsidR="000F47AF" w:rsidRPr="0001186E">
        <w:rPr>
          <w:rFonts w:ascii="Times New Roman" w:hAnsi="Times New Roman"/>
          <w:sz w:val="26"/>
          <w:szCs w:val="26"/>
          <w:shd w:val="clear" w:color="auto" w:fill="FBFBFB"/>
        </w:rPr>
        <w:t>ения</w:t>
      </w:r>
      <w:r w:rsidRPr="0001186E">
        <w:rPr>
          <w:rFonts w:ascii="Times New Roman" w:hAnsi="Times New Roman"/>
          <w:sz w:val="26"/>
          <w:szCs w:val="26"/>
          <w:shd w:val="clear" w:color="auto" w:fill="FBFBFB"/>
        </w:rPr>
        <w:t xml:space="preserve"> разны</w:t>
      </w:r>
      <w:r w:rsidR="000F47AF" w:rsidRPr="0001186E">
        <w:rPr>
          <w:rFonts w:ascii="Times New Roman" w:hAnsi="Times New Roman"/>
          <w:sz w:val="26"/>
          <w:szCs w:val="26"/>
          <w:shd w:val="clear" w:color="auto" w:fill="FBFBFB"/>
        </w:rPr>
        <w:t>х</w:t>
      </w:r>
      <w:r w:rsidRPr="0001186E">
        <w:rPr>
          <w:rFonts w:ascii="Times New Roman" w:hAnsi="Times New Roman"/>
          <w:sz w:val="26"/>
          <w:szCs w:val="26"/>
          <w:shd w:val="clear" w:color="auto" w:fill="FBFBFB"/>
        </w:rPr>
        <w:t xml:space="preserve"> сумм</w:t>
      </w:r>
      <w:r w:rsidR="000F47AF" w:rsidRPr="0001186E">
        <w:rPr>
          <w:rFonts w:ascii="Times New Roman" w:hAnsi="Times New Roman"/>
          <w:sz w:val="26"/>
          <w:szCs w:val="26"/>
          <w:shd w:val="clear" w:color="auto" w:fill="FBFBFB"/>
        </w:rPr>
        <w:t xml:space="preserve"> в одной платежке. Это позволит</w:t>
      </w:r>
      <w:r w:rsidRPr="0001186E">
        <w:rPr>
          <w:rFonts w:ascii="Times New Roman" w:hAnsi="Times New Roman"/>
          <w:sz w:val="26"/>
          <w:szCs w:val="26"/>
          <w:shd w:val="clear" w:color="auto" w:fill="FBFBFB"/>
        </w:rPr>
        <w:t xml:space="preserve"> исключ</w:t>
      </w:r>
      <w:r w:rsidR="000F47AF" w:rsidRPr="0001186E">
        <w:rPr>
          <w:rFonts w:ascii="Times New Roman" w:hAnsi="Times New Roman"/>
          <w:sz w:val="26"/>
          <w:szCs w:val="26"/>
          <w:shd w:val="clear" w:color="auto" w:fill="FBFBFB"/>
        </w:rPr>
        <w:t>ить</w:t>
      </w:r>
      <w:r w:rsidRPr="0001186E">
        <w:rPr>
          <w:rFonts w:ascii="Times New Roman" w:hAnsi="Times New Roman"/>
          <w:sz w:val="26"/>
          <w:szCs w:val="26"/>
          <w:shd w:val="clear" w:color="auto" w:fill="FBFBFB"/>
        </w:rPr>
        <w:t xml:space="preserve"> такую ситуацию как наличие задолженности и переплат по разным платежам у одного плательщика.</w:t>
      </w:r>
      <w:r w:rsidR="005F5E5A" w:rsidRPr="0001186E">
        <w:rPr>
          <w:rFonts w:ascii="Times New Roman" w:hAnsi="Times New Roman"/>
          <w:sz w:val="26"/>
          <w:szCs w:val="26"/>
          <w:shd w:val="clear" w:color="auto" w:fill="FBFBFB"/>
        </w:rPr>
        <w:t xml:space="preserve">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BFBFB"/>
        </w:rPr>
      </w:pPr>
    </w:p>
    <w:p w:rsidR="00BC04FB" w:rsidRPr="0001186E" w:rsidRDefault="005F5E5A"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BFBFB"/>
        </w:rPr>
      </w:pPr>
      <w:r w:rsidRPr="0001186E">
        <w:rPr>
          <w:rFonts w:ascii="Times New Roman" w:hAnsi="Times New Roman"/>
          <w:sz w:val="26"/>
          <w:szCs w:val="26"/>
          <w:shd w:val="clear" w:color="auto" w:fill="FBFBFB"/>
        </w:rPr>
        <w:t>Если переплата покр</w:t>
      </w:r>
      <w:r w:rsidR="0046772E" w:rsidRPr="0001186E">
        <w:rPr>
          <w:rFonts w:ascii="Times New Roman" w:hAnsi="Times New Roman"/>
          <w:sz w:val="26"/>
          <w:szCs w:val="26"/>
          <w:shd w:val="clear" w:color="auto" w:fill="FBFBFB"/>
        </w:rPr>
        <w:t>оет</w:t>
      </w:r>
      <w:r w:rsidRPr="0001186E">
        <w:rPr>
          <w:rFonts w:ascii="Times New Roman" w:hAnsi="Times New Roman"/>
          <w:sz w:val="26"/>
          <w:szCs w:val="26"/>
          <w:shd w:val="clear" w:color="auto" w:fill="FBFBFB"/>
        </w:rPr>
        <w:t xml:space="preserve"> недоимку, то никаких взысканий производиться не будет. Нет необходимости получения справок о долге - госорганы сами </w:t>
      </w:r>
      <w:r w:rsidR="0046772E" w:rsidRPr="0001186E">
        <w:rPr>
          <w:rFonts w:ascii="Times New Roman" w:hAnsi="Times New Roman"/>
          <w:sz w:val="26"/>
          <w:szCs w:val="26"/>
          <w:shd w:val="clear" w:color="auto" w:fill="FBFBFB"/>
        </w:rPr>
        <w:t xml:space="preserve">станут </w:t>
      </w:r>
      <w:r w:rsidRPr="0001186E">
        <w:rPr>
          <w:rFonts w:ascii="Times New Roman" w:hAnsi="Times New Roman"/>
          <w:sz w:val="26"/>
          <w:szCs w:val="26"/>
          <w:shd w:val="clear" w:color="auto" w:fill="FBFBFB"/>
        </w:rPr>
        <w:t>обмениват</w:t>
      </w:r>
      <w:r w:rsidR="00501B8D" w:rsidRPr="0001186E">
        <w:rPr>
          <w:rFonts w:ascii="Times New Roman" w:hAnsi="Times New Roman"/>
          <w:sz w:val="26"/>
          <w:szCs w:val="26"/>
          <w:shd w:val="clear" w:color="auto" w:fill="FBFBFB"/>
        </w:rPr>
        <w:t>ь</w:t>
      </w:r>
      <w:r w:rsidRPr="0001186E">
        <w:rPr>
          <w:rFonts w:ascii="Times New Roman" w:hAnsi="Times New Roman"/>
          <w:sz w:val="26"/>
          <w:szCs w:val="26"/>
          <w:shd w:val="clear" w:color="auto" w:fill="FBFBFB"/>
        </w:rPr>
        <w:t>ся информацией о состоянии расчетов с бюджетом.</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BFBFB"/>
        </w:rPr>
      </w:pPr>
    </w:p>
    <w:p w:rsidR="00BC04FB" w:rsidRPr="0001186E" w:rsidRDefault="0067297C"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FFFFF"/>
        </w:rPr>
      </w:pPr>
      <w:r w:rsidRPr="0001186E">
        <w:rPr>
          <w:rFonts w:ascii="Times New Roman" w:hAnsi="Times New Roman"/>
          <w:sz w:val="26"/>
          <w:szCs w:val="26"/>
          <w:shd w:val="clear" w:color="auto" w:fill="FFFFFF"/>
        </w:rPr>
        <w:t xml:space="preserve"> «</w:t>
      </w:r>
      <w:r w:rsidR="00634E85" w:rsidRPr="0001186E">
        <w:rPr>
          <w:rFonts w:ascii="Times New Roman" w:hAnsi="Times New Roman"/>
          <w:sz w:val="26"/>
          <w:szCs w:val="26"/>
          <w:shd w:val="clear" w:color="auto" w:fill="FFFFFF"/>
        </w:rPr>
        <w:t>В первую очередь деньги с единого налогового счета буду</w:t>
      </w:r>
      <w:r w:rsidR="0046772E" w:rsidRPr="0001186E">
        <w:rPr>
          <w:rFonts w:ascii="Times New Roman" w:hAnsi="Times New Roman"/>
          <w:sz w:val="26"/>
          <w:szCs w:val="26"/>
          <w:shd w:val="clear" w:color="auto" w:fill="FFFFFF"/>
        </w:rPr>
        <w:t xml:space="preserve">т поступать </w:t>
      </w:r>
      <w:r w:rsidR="00634E85" w:rsidRPr="0001186E">
        <w:rPr>
          <w:rFonts w:ascii="Times New Roman" w:hAnsi="Times New Roman"/>
          <w:sz w:val="26"/>
          <w:szCs w:val="26"/>
          <w:shd w:val="clear" w:color="auto" w:fill="FFFFFF"/>
        </w:rPr>
        <w:t>в уплату недоимки с наиболее ранними сроками уплаты. Когда она закроется, дальше уплата будет закрывать начисления с текущими сроками уплаты и после того, как закр</w:t>
      </w:r>
      <w:r w:rsidRPr="0001186E">
        <w:rPr>
          <w:rFonts w:ascii="Times New Roman" w:hAnsi="Times New Roman"/>
          <w:sz w:val="26"/>
          <w:szCs w:val="26"/>
          <w:shd w:val="clear" w:color="auto" w:fill="FFFFFF"/>
        </w:rPr>
        <w:t>оются</w:t>
      </w:r>
      <w:r w:rsidR="00634E85" w:rsidRPr="0001186E">
        <w:rPr>
          <w:rFonts w:ascii="Times New Roman" w:hAnsi="Times New Roman"/>
          <w:sz w:val="26"/>
          <w:szCs w:val="26"/>
          <w:shd w:val="clear" w:color="auto" w:fill="FFFFFF"/>
        </w:rPr>
        <w:t xml:space="preserve"> все налоги, только тогда </w:t>
      </w:r>
      <w:r w:rsidRPr="0001186E">
        <w:rPr>
          <w:rFonts w:ascii="Times New Roman" w:hAnsi="Times New Roman"/>
          <w:sz w:val="26"/>
          <w:szCs w:val="26"/>
          <w:shd w:val="clear" w:color="auto" w:fill="FFFFFF"/>
        </w:rPr>
        <w:t xml:space="preserve">станет возможным </w:t>
      </w:r>
      <w:r w:rsidR="00634E85" w:rsidRPr="0001186E">
        <w:rPr>
          <w:rFonts w:ascii="Times New Roman" w:hAnsi="Times New Roman"/>
          <w:sz w:val="26"/>
          <w:szCs w:val="26"/>
          <w:shd w:val="clear" w:color="auto" w:fill="FFFFFF"/>
        </w:rPr>
        <w:t>перечисл</w:t>
      </w:r>
      <w:r w:rsidRPr="0001186E">
        <w:rPr>
          <w:rFonts w:ascii="Times New Roman" w:hAnsi="Times New Roman"/>
          <w:sz w:val="26"/>
          <w:szCs w:val="26"/>
          <w:shd w:val="clear" w:color="auto" w:fill="FFFFFF"/>
        </w:rPr>
        <w:t>ение</w:t>
      </w:r>
      <w:r w:rsidR="00634E85" w:rsidRPr="0001186E">
        <w:rPr>
          <w:rFonts w:ascii="Times New Roman" w:hAnsi="Times New Roman"/>
          <w:sz w:val="26"/>
          <w:szCs w:val="26"/>
          <w:shd w:val="clear" w:color="auto" w:fill="FFFFFF"/>
        </w:rPr>
        <w:t xml:space="preserve"> ден</w:t>
      </w:r>
      <w:r w:rsidR="0046772E" w:rsidRPr="0001186E">
        <w:rPr>
          <w:rFonts w:ascii="Times New Roman" w:hAnsi="Times New Roman"/>
          <w:sz w:val="26"/>
          <w:szCs w:val="26"/>
          <w:shd w:val="clear" w:color="auto" w:fill="FFFFFF"/>
        </w:rPr>
        <w:t>ег</w:t>
      </w:r>
      <w:r w:rsidR="00634E85" w:rsidRPr="0001186E">
        <w:rPr>
          <w:rFonts w:ascii="Times New Roman" w:hAnsi="Times New Roman"/>
          <w:sz w:val="26"/>
          <w:szCs w:val="26"/>
          <w:shd w:val="clear" w:color="auto" w:fill="FFFFFF"/>
        </w:rPr>
        <w:t xml:space="preserve"> на пении, проценты и штрафные санкции. Если денежных средств не достаточно, то </w:t>
      </w:r>
      <w:r w:rsidRPr="0001186E">
        <w:rPr>
          <w:rFonts w:ascii="Times New Roman" w:hAnsi="Times New Roman"/>
          <w:sz w:val="26"/>
          <w:szCs w:val="26"/>
          <w:shd w:val="clear" w:color="auto" w:fill="FFFFFF"/>
        </w:rPr>
        <w:t xml:space="preserve">денежные средства </w:t>
      </w:r>
      <w:r w:rsidR="00634E85" w:rsidRPr="0001186E">
        <w:rPr>
          <w:rFonts w:ascii="Times New Roman" w:hAnsi="Times New Roman"/>
          <w:sz w:val="26"/>
          <w:szCs w:val="26"/>
          <w:shd w:val="clear" w:color="auto" w:fill="FFFFFF"/>
        </w:rPr>
        <w:t>будут распределяться пропорционально начислению этих обязательств и поступать во все налоговые обязательства пропорционально</w:t>
      </w:r>
      <w:r w:rsidRPr="0001186E">
        <w:rPr>
          <w:rFonts w:ascii="Times New Roman" w:hAnsi="Times New Roman"/>
          <w:sz w:val="26"/>
          <w:szCs w:val="26"/>
          <w:shd w:val="clear" w:color="auto" w:fill="FFFFFF"/>
        </w:rPr>
        <w:t xml:space="preserve">» - </w:t>
      </w:r>
      <w:r w:rsidR="0046772E" w:rsidRPr="0001186E">
        <w:rPr>
          <w:rFonts w:ascii="Times New Roman" w:hAnsi="Times New Roman"/>
          <w:sz w:val="26"/>
          <w:szCs w:val="26"/>
          <w:shd w:val="clear" w:color="auto" w:fill="FFFFFF"/>
        </w:rPr>
        <w:t>объяснила в своем докладе</w:t>
      </w:r>
      <w:r w:rsidRPr="0001186E">
        <w:rPr>
          <w:rFonts w:ascii="Times New Roman" w:hAnsi="Times New Roman"/>
          <w:sz w:val="26"/>
          <w:szCs w:val="26"/>
          <w:shd w:val="clear" w:color="auto" w:fill="FFFFFF"/>
        </w:rPr>
        <w:t xml:space="preserve"> работ</w:t>
      </w:r>
      <w:r w:rsidR="0013141E" w:rsidRPr="0001186E">
        <w:rPr>
          <w:rFonts w:ascii="Times New Roman" w:hAnsi="Times New Roman"/>
          <w:sz w:val="26"/>
          <w:szCs w:val="26"/>
          <w:shd w:val="clear" w:color="auto" w:fill="FFFFFF"/>
        </w:rPr>
        <w:t>у</w:t>
      </w:r>
      <w:r w:rsidRPr="0001186E">
        <w:rPr>
          <w:rFonts w:ascii="Times New Roman" w:hAnsi="Times New Roman"/>
          <w:sz w:val="26"/>
          <w:szCs w:val="26"/>
          <w:shd w:val="clear" w:color="auto" w:fill="FFFFFF"/>
        </w:rPr>
        <w:t xml:space="preserve"> систем</w:t>
      </w:r>
      <w:r w:rsidR="0046772E" w:rsidRPr="0001186E">
        <w:rPr>
          <w:rFonts w:ascii="Times New Roman" w:hAnsi="Times New Roman"/>
          <w:sz w:val="26"/>
          <w:szCs w:val="26"/>
          <w:shd w:val="clear" w:color="auto" w:fill="FFFFFF"/>
        </w:rPr>
        <w:t xml:space="preserve">ы </w:t>
      </w:r>
      <w:r w:rsidRPr="0001186E">
        <w:rPr>
          <w:rFonts w:ascii="Times New Roman" w:hAnsi="Times New Roman"/>
          <w:sz w:val="26"/>
          <w:szCs w:val="26"/>
          <w:shd w:val="clear" w:color="auto" w:fill="FFFFFF"/>
        </w:rPr>
        <w:t xml:space="preserve">распределения единого налогового платежа </w:t>
      </w:r>
      <w:r w:rsidRPr="0001186E">
        <w:rPr>
          <w:rFonts w:ascii="Times New Roman" w:hAnsi="Times New Roman"/>
          <w:b/>
          <w:sz w:val="26"/>
          <w:szCs w:val="26"/>
          <w:shd w:val="clear" w:color="auto" w:fill="FFFFFF"/>
        </w:rPr>
        <w:t>Жанна Полякова</w:t>
      </w:r>
      <w:r w:rsidRPr="0001186E">
        <w:rPr>
          <w:rFonts w:ascii="Times New Roman" w:hAnsi="Times New Roman"/>
          <w:sz w:val="26"/>
          <w:szCs w:val="26"/>
          <w:shd w:val="clear" w:color="auto" w:fill="FFFFFF"/>
        </w:rPr>
        <w:t>.</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FFFFF"/>
        </w:rPr>
      </w:pPr>
    </w:p>
    <w:p w:rsidR="00BC04FB" w:rsidRPr="0001186E" w:rsidRDefault="00634E85"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shd w:val="clear" w:color="auto" w:fill="FFFFFF"/>
        </w:rPr>
      </w:pPr>
      <w:r w:rsidRPr="0001186E">
        <w:rPr>
          <w:rFonts w:ascii="Times New Roman" w:hAnsi="Times New Roman"/>
          <w:sz w:val="26"/>
          <w:szCs w:val="26"/>
          <w:shd w:val="clear" w:color="auto" w:fill="FFFFFF"/>
        </w:rPr>
        <w:t xml:space="preserve">Меняются платежные реквизиты </w:t>
      </w:r>
      <w:r w:rsidR="0046772E" w:rsidRPr="0001186E">
        <w:rPr>
          <w:rFonts w:ascii="Times New Roman" w:hAnsi="Times New Roman"/>
          <w:sz w:val="26"/>
          <w:szCs w:val="26"/>
          <w:shd w:val="clear" w:color="auto" w:fill="FFFFFF"/>
        </w:rPr>
        <w:t xml:space="preserve">по всей Российской Федерации </w:t>
      </w:r>
      <w:r w:rsidRPr="0001186E">
        <w:rPr>
          <w:rFonts w:ascii="Times New Roman" w:hAnsi="Times New Roman"/>
          <w:sz w:val="26"/>
          <w:szCs w:val="26"/>
          <w:shd w:val="clear" w:color="auto" w:fill="FFFFFF"/>
        </w:rPr>
        <w:t xml:space="preserve">с 1 января 2023 года. </w:t>
      </w:r>
    </w:p>
    <w:p w:rsidR="00BC04FB" w:rsidRPr="0001186E" w:rsidRDefault="00634E85"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r w:rsidRPr="0001186E">
        <w:rPr>
          <w:rFonts w:ascii="Times New Roman" w:hAnsi="Times New Roman"/>
          <w:sz w:val="26"/>
          <w:szCs w:val="26"/>
        </w:rPr>
        <w:t xml:space="preserve">Сроки уплаты единого налогового платежа упрощается. </w:t>
      </w:r>
    </w:p>
    <w:p w:rsidR="00BC04FB" w:rsidRPr="0001186E" w:rsidRDefault="0046772E"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r w:rsidRPr="0001186E">
        <w:rPr>
          <w:rFonts w:ascii="Times New Roman" w:hAnsi="Times New Roman"/>
          <w:sz w:val="26"/>
          <w:szCs w:val="26"/>
        </w:rPr>
        <w:t>С</w:t>
      </w:r>
      <w:r w:rsidR="00634E85" w:rsidRPr="0001186E">
        <w:rPr>
          <w:rFonts w:ascii="Times New Roman" w:hAnsi="Times New Roman"/>
          <w:sz w:val="26"/>
          <w:szCs w:val="26"/>
        </w:rPr>
        <w:t xml:space="preserve">рок уплаты имущественных налогов граждан </w:t>
      </w:r>
      <w:r w:rsidRPr="0001186E">
        <w:rPr>
          <w:rFonts w:ascii="Times New Roman" w:hAnsi="Times New Roman"/>
          <w:sz w:val="26"/>
          <w:szCs w:val="26"/>
        </w:rPr>
        <w:t xml:space="preserve">остается </w:t>
      </w:r>
      <w:r w:rsidR="00634E85" w:rsidRPr="0001186E">
        <w:rPr>
          <w:rFonts w:ascii="Times New Roman" w:hAnsi="Times New Roman"/>
          <w:sz w:val="26"/>
          <w:szCs w:val="26"/>
        </w:rPr>
        <w:t>прежн</w:t>
      </w:r>
      <w:r w:rsidRPr="0001186E">
        <w:rPr>
          <w:rFonts w:ascii="Times New Roman" w:hAnsi="Times New Roman"/>
          <w:sz w:val="26"/>
          <w:szCs w:val="26"/>
        </w:rPr>
        <w:t>им - не позднее 1 декабря.</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p>
    <w:p w:rsidR="00BC04FB" w:rsidRPr="0001186E" w:rsidRDefault="0089462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r w:rsidRPr="0001186E">
        <w:rPr>
          <w:rFonts w:ascii="Times New Roman" w:hAnsi="Times New Roman"/>
          <w:sz w:val="26"/>
          <w:szCs w:val="26"/>
        </w:rPr>
        <w:t xml:space="preserve">Подробнее о налоговом счете можно ознакомиться здесь: </w:t>
      </w:r>
      <w:hyperlink r:id="rId8" w:tgtFrame="_blank" w:history="1">
        <w:r w:rsidR="0067297C" w:rsidRPr="0001186E">
          <w:rPr>
            <w:rStyle w:val="a3"/>
            <w:rFonts w:ascii="Times New Roman" w:hAnsi="Times New Roman"/>
            <w:color w:val="0070C0"/>
            <w:sz w:val="26"/>
            <w:szCs w:val="26"/>
            <w:u w:val="none"/>
            <w:shd w:val="clear" w:color="auto" w:fill="FFFFFF"/>
          </w:rPr>
          <w:t>https://www.nalog.gov.ru/rn31/ifns/ifns31_26/info/12204220/?ysclid=lammp844la9047904</w:t>
        </w:r>
      </w:hyperlink>
      <w:r w:rsidR="0067297C" w:rsidRPr="0001186E">
        <w:rPr>
          <w:rFonts w:ascii="Times New Roman" w:hAnsi="Times New Roman"/>
          <w:color w:val="0070C0"/>
          <w:sz w:val="26"/>
          <w:szCs w:val="26"/>
        </w:rPr>
        <w:t xml:space="preserve">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p>
    <w:p w:rsidR="00BC04FB" w:rsidRPr="0001186E" w:rsidRDefault="00FA75D1"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
          <w:sz w:val="26"/>
          <w:szCs w:val="26"/>
          <w:u w:val="single"/>
        </w:rPr>
      </w:pPr>
      <w:r w:rsidRPr="0001186E">
        <w:rPr>
          <w:rFonts w:ascii="Times New Roman" w:hAnsi="Times New Roman"/>
          <w:b/>
          <w:sz w:val="26"/>
          <w:szCs w:val="26"/>
          <w:u w:val="single"/>
        </w:rPr>
        <w:t>Выявлены нарушения требований пожарной безопасности</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6"/>
          <w:szCs w:val="26"/>
        </w:rPr>
      </w:pPr>
    </w:p>
    <w:p w:rsidR="00BC04FB" w:rsidRPr="0001186E" w:rsidRDefault="004070D3"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r w:rsidRPr="0001186E">
        <w:rPr>
          <w:rFonts w:ascii="Times New Roman" w:hAnsi="Times New Roman"/>
          <w:sz w:val="26"/>
          <w:szCs w:val="26"/>
        </w:rPr>
        <w:t xml:space="preserve">В отчётном периоде удалось избежать крупных и резонансных пожаров на объектах предпринимательства на территории Архангельской области.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p>
    <w:p w:rsidR="00BC04FB" w:rsidRPr="0001186E" w:rsidRDefault="00FA75D1"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iCs/>
          <w:sz w:val="26"/>
          <w:szCs w:val="26"/>
        </w:rPr>
      </w:pPr>
      <w:r w:rsidRPr="0001186E">
        <w:rPr>
          <w:rFonts w:ascii="Times New Roman" w:hAnsi="Times New Roman"/>
          <w:iCs/>
          <w:sz w:val="26"/>
          <w:szCs w:val="26"/>
        </w:rPr>
        <w:t>П</w:t>
      </w:r>
      <w:r w:rsidR="004B5291" w:rsidRPr="0001186E">
        <w:rPr>
          <w:rFonts w:ascii="Times New Roman" w:eastAsia="Times New Roman" w:hAnsi="Times New Roman"/>
          <w:sz w:val="26"/>
          <w:szCs w:val="26"/>
        </w:rPr>
        <w:t>о итогам 9 месяцев 2022 года органами ФГПН Архангельской области было проведено 663 надзорных мероприятия, из которых 30 - в отношении субъектов малого и среднего предпринимательства. По результатам данных проверок выявлено 72 нарушения, допущенных субъектами малого и среднего предпринимательства</w:t>
      </w:r>
      <w:r w:rsidR="00EB7CD9" w:rsidRPr="0001186E">
        <w:rPr>
          <w:rFonts w:ascii="Times New Roman" w:eastAsia="Times New Roman" w:hAnsi="Times New Roman"/>
          <w:sz w:val="26"/>
          <w:szCs w:val="26"/>
        </w:rPr>
        <w:t>.</w:t>
      </w:r>
      <w:r w:rsidR="00EB7CD9" w:rsidRPr="0001186E">
        <w:rPr>
          <w:rFonts w:ascii="Times New Roman" w:hAnsi="Times New Roman"/>
          <w:iCs/>
          <w:sz w:val="26"/>
          <w:szCs w:val="26"/>
        </w:rPr>
        <w:t xml:space="preserve">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iCs/>
          <w:sz w:val="26"/>
          <w:szCs w:val="26"/>
        </w:rPr>
      </w:pPr>
    </w:p>
    <w:p w:rsidR="00BC04FB" w:rsidRPr="0001186E" w:rsidRDefault="00EB7CD9"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rPr>
      </w:pPr>
      <w:r w:rsidRPr="0001186E">
        <w:rPr>
          <w:rFonts w:ascii="Times New Roman" w:eastAsia="Times New Roman" w:hAnsi="Times New Roman"/>
          <w:sz w:val="26"/>
          <w:szCs w:val="26"/>
        </w:rPr>
        <w:t>О</w:t>
      </w:r>
      <w:r w:rsidR="004B5291" w:rsidRPr="0001186E">
        <w:rPr>
          <w:rFonts w:ascii="Times New Roman" w:eastAsia="Times New Roman" w:hAnsi="Times New Roman"/>
          <w:sz w:val="26"/>
          <w:szCs w:val="26"/>
        </w:rPr>
        <w:t>сновные нарушения, выявленные на объектах предпринимательской деятельности, связаны с содержанием путей эвакуации и эвакуационных выходов и обеспечением работоспособности систем противопожарной защиты.</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rPr>
      </w:pPr>
    </w:p>
    <w:p w:rsidR="00BC04FB" w:rsidRPr="0001186E" w:rsidRDefault="00FA75D1"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rPr>
      </w:pPr>
      <w:r w:rsidRPr="0001186E">
        <w:rPr>
          <w:rFonts w:ascii="Times New Roman" w:hAnsi="Times New Roman"/>
          <w:b/>
          <w:iCs/>
          <w:sz w:val="26"/>
          <w:szCs w:val="26"/>
        </w:rPr>
        <w:t xml:space="preserve">Заместитель начальника Главного управления – начальник управления надзорной деятельности и профилактической работы Главного управления МЧС России по Архангельской области </w:t>
      </w:r>
      <w:r w:rsidR="00EB7CD9" w:rsidRPr="0001186E">
        <w:rPr>
          <w:rFonts w:ascii="Times New Roman" w:hAnsi="Times New Roman"/>
          <w:b/>
          <w:iCs/>
          <w:sz w:val="26"/>
          <w:szCs w:val="26"/>
        </w:rPr>
        <w:t xml:space="preserve">Никифоров Михаил </w:t>
      </w:r>
      <w:r w:rsidR="00EB7CD9" w:rsidRPr="0001186E">
        <w:rPr>
          <w:rFonts w:ascii="Times New Roman" w:hAnsi="Times New Roman"/>
          <w:iCs/>
          <w:sz w:val="26"/>
          <w:szCs w:val="26"/>
        </w:rPr>
        <w:t>обратил внимание</w:t>
      </w:r>
      <w:r w:rsidR="00EB7CD9" w:rsidRPr="0001186E">
        <w:rPr>
          <w:rFonts w:ascii="Times New Roman" w:eastAsia="Times New Roman" w:hAnsi="Times New Roman"/>
          <w:sz w:val="26"/>
          <w:szCs w:val="26"/>
        </w:rPr>
        <w:t xml:space="preserve"> бизнес-сообщества на то, что по результатам надзорных мероприятий, так же как и в случае возникновения пожара, ответственность за допущенные нарушения несут и собственники имущества, и лица, уполномоченные владеть пользоваться, распоряжаться имуществом (арендаторы, субарендаторы), и лица, назначенные ответственными за обеспечение пожарной безопасности.</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rPr>
      </w:pPr>
    </w:p>
    <w:p w:rsidR="00BC04FB" w:rsidRPr="0001186E" w:rsidRDefault="00EB7CD9"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u w:val="single"/>
        </w:rPr>
      </w:pPr>
      <w:r w:rsidRPr="0001186E">
        <w:rPr>
          <w:rFonts w:ascii="Times New Roman" w:hAnsi="Times New Roman"/>
          <w:sz w:val="26"/>
          <w:szCs w:val="26"/>
        </w:rPr>
        <w:lastRenderedPageBreak/>
        <w:t xml:space="preserve">Обозначены наиболее значимые изменения в Правилах противопожарного режима в Российской Федерации, утвержденных постановлением Правительства Российской Федерации от 16.09.2020 № 1479, которые вступят в силу 01.03.2023 года и с 01.03.2024 года. </w:t>
      </w:r>
      <w:r w:rsidR="00FA75D1" w:rsidRPr="0001186E">
        <w:rPr>
          <w:rFonts w:ascii="Times New Roman" w:hAnsi="Times New Roman"/>
          <w:sz w:val="26"/>
          <w:szCs w:val="26"/>
        </w:rPr>
        <w:t>Подробнее о них можно ознакомиться в докладе.</w:t>
      </w:r>
      <w:r w:rsidR="00BC04FB" w:rsidRPr="0001186E">
        <w:rPr>
          <w:rFonts w:ascii="Times New Roman" w:hAnsi="Times New Roman"/>
          <w:sz w:val="26"/>
          <w:szCs w:val="26"/>
          <w:u w:val="single"/>
        </w:rPr>
        <w:t xml:space="preserve">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u w:val="single"/>
        </w:rPr>
      </w:pPr>
    </w:p>
    <w:p w:rsidR="00BC04FB" w:rsidRPr="0001186E" w:rsidRDefault="00EB7CD9"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rPr>
      </w:pPr>
      <w:r w:rsidRPr="0001186E">
        <w:rPr>
          <w:rFonts w:ascii="Times New Roman" w:eastAsia="Times New Roman" w:hAnsi="Times New Roman"/>
          <w:sz w:val="26"/>
          <w:szCs w:val="26"/>
        </w:rPr>
        <w:t>С планом проведения профилактических визитов можно ознакомиться на официальном сайте Главного управления</w:t>
      </w:r>
      <w:r w:rsidR="007756EF" w:rsidRPr="0001186E">
        <w:rPr>
          <w:rFonts w:ascii="Times New Roman" w:eastAsia="Times New Roman" w:hAnsi="Times New Roman"/>
          <w:sz w:val="26"/>
          <w:szCs w:val="26"/>
        </w:rPr>
        <w:t xml:space="preserve"> МЧС по Архангельской области</w:t>
      </w:r>
      <w:r w:rsidRPr="0001186E">
        <w:rPr>
          <w:rFonts w:ascii="Times New Roman" w:eastAsia="Times New Roman" w:hAnsi="Times New Roman"/>
          <w:sz w:val="26"/>
          <w:szCs w:val="26"/>
        </w:rPr>
        <w:t xml:space="preserve">. </w:t>
      </w:r>
      <w:r w:rsidR="00FA75D1" w:rsidRPr="0001186E">
        <w:rPr>
          <w:rFonts w:ascii="Times New Roman" w:eastAsia="Times New Roman" w:hAnsi="Times New Roman"/>
          <w:sz w:val="26"/>
          <w:szCs w:val="26"/>
        </w:rPr>
        <w:t xml:space="preserve">Напоминаем, </w:t>
      </w:r>
      <w:r w:rsidR="00A01633" w:rsidRPr="0001186E">
        <w:rPr>
          <w:rFonts w:ascii="Times New Roman" w:eastAsia="Times New Roman" w:hAnsi="Times New Roman"/>
          <w:sz w:val="26"/>
          <w:szCs w:val="26"/>
        </w:rPr>
        <w:t>что п</w:t>
      </w:r>
      <w:r w:rsidRPr="0001186E">
        <w:rPr>
          <w:rFonts w:ascii="Times New Roman" w:eastAsia="Times New Roman" w:hAnsi="Times New Roman"/>
          <w:sz w:val="26"/>
          <w:szCs w:val="26"/>
        </w:rPr>
        <w:t>рофилактический визит - это не проверка, в ходе него инспектор лишь рассказывает «как должно быть».</w:t>
      </w:r>
      <w:r w:rsidR="00BC04FB" w:rsidRPr="0001186E">
        <w:rPr>
          <w:rFonts w:ascii="Times New Roman" w:eastAsia="Times New Roman" w:hAnsi="Times New Roman"/>
          <w:sz w:val="26"/>
          <w:szCs w:val="26"/>
        </w:rPr>
        <w:t xml:space="preserve">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rPr>
      </w:pP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r w:rsidRPr="0001186E">
        <w:rPr>
          <w:rFonts w:ascii="Times New Roman" w:eastAsia="Times New Roman" w:hAnsi="Times New Roman"/>
          <w:sz w:val="26"/>
          <w:szCs w:val="26"/>
        </w:rPr>
        <w:t xml:space="preserve">Официальный сайт </w:t>
      </w:r>
      <w:r w:rsidR="0013141E" w:rsidRPr="0001186E">
        <w:rPr>
          <w:rFonts w:ascii="Times New Roman" w:eastAsia="Times New Roman" w:hAnsi="Times New Roman"/>
          <w:sz w:val="26"/>
          <w:szCs w:val="26"/>
        </w:rPr>
        <w:t>Главного управления</w:t>
      </w:r>
      <w:r w:rsidR="007756EF" w:rsidRPr="0001186E">
        <w:rPr>
          <w:rFonts w:ascii="Times New Roman" w:eastAsia="Times New Roman" w:hAnsi="Times New Roman"/>
          <w:sz w:val="26"/>
          <w:szCs w:val="26"/>
        </w:rPr>
        <w:t xml:space="preserve"> МЧС по Архангельской области</w:t>
      </w:r>
      <w:r w:rsidRPr="0001186E">
        <w:rPr>
          <w:rFonts w:ascii="Times New Roman" w:eastAsia="Times New Roman" w:hAnsi="Times New Roman"/>
          <w:sz w:val="26"/>
          <w:szCs w:val="26"/>
        </w:rPr>
        <w:t>:</w:t>
      </w:r>
      <w:r w:rsidR="0013141E" w:rsidRPr="0001186E">
        <w:rPr>
          <w:rFonts w:ascii="Times New Roman" w:hAnsi="Times New Roman"/>
          <w:sz w:val="26"/>
          <w:szCs w:val="26"/>
        </w:rPr>
        <w:t xml:space="preserve"> </w:t>
      </w:r>
    </w:p>
    <w:p w:rsidR="00BC04FB" w:rsidRPr="0001186E" w:rsidRDefault="001F565A"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color w:val="0070C0"/>
          <w:sz w:val="26"/>
          <w:szCs w:val="26"/>
        </w:rPr>
      </w:pPr>
      <w:hyperlink r:id="rId9" w:history="1">
        <w:r w:rsidR="00E25DD2" w:rsidRPr="0001186E">
          <w:rPr>
            <w:rStyle w:val="a3"/>
            <w:rFonts w:ascii="Times New Roman" w:hAnsi="Times New Roman"/>
            <w:color w:val="0070C0"/>
            <w:sz w:val="26"/>
            <w:szCs w:val="26"/>
            <w:u w:val="none"/>
          </w:rPr>
          <w:t>https://29.mchs.gov.ru/deyatelnost/profilakticheskaya-rabota-i-nadzornaya-deyatelnost/profilaktika-narusheniy-obyazatelnyh-trebovaniy</w:t>
        </w:r>
      </w:hyperlink>
      <w:r w:rsidR="00D25B72" w:rsidRPr="0001186E">
        <w:rPr>
          <w:rFonts w:ascii="Times New Roman" w:hAnsi="Times New Roman"/>
          <w:color w:val="0070C0"/>
          <w:sz w:val="26"/>
          <w:szCs w:val="26"/>
        </w:rPr>
        <w:t xml:space="preserve">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p>
    <w:p w:rsidR="00BC04FB" w:rsidRPr="0001186E" w:rsidRDefault="00E25DD2"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
          <w:sz w:val="26"/>
          <w:szCs w:val="26"/>
          <w:u w:val="single"/>
        </w:rPr>
      </w:pPr>
      <w:r w:rsidRPr="0001186E">
        <w:rPr>
          <w:rFonts w:ascii="Times New Roman" w:hAnsi="Times New Roman"/>
          <w:b/>
          <w:sz w:val="26"/>
          <w:szCs w:val="26"/>
          <w:u w:val="single"/>
        </w:rPr>
        <w:t>Мораторий на проверки бизнеса в 2022-2023 годах</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6"/>
          <w:szCs w:val="26"/>
        </w:rPr>
      </w:pPr>
    </w:p>
    <w:p w:rsidR="00BC04FB" w:rsidRPr="0001186E" w:rsidRDefault="00E25DD2"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r w:rsidRPr="0001186E">
        <w:rPr>
          <w:rFonts w:ascii="Times New Roman" w:hAnsi="Times New Roman"/>
          <w:sz w:val="26"/>
          <w:szCs w:val="26"/>
        </w:rPr>
        <w:t xml:space="preserve">В связи с санкциями и ограничительными мерами в отношении России было решено ввести мораторий на проверки бизнеса в 2022-2023 годах.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p>
    <w:p w:rsidR="00BC04FB" w:rsidRPr="0001186E" w:rsidRDefault="00143CF1"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r w:rsidRPr="0001186E">
        <w:rPr>
          <w:rFonts w:ascii="Times New Roman" w:hAnsi="Times New Roman"/>
          <w:sz w:val="26"/>
          <w:szCs w:val="26"/>
        </w:rPr>
        <w:t>Плановые проверки будут возможны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p>
    <w:p w:rsidR="00BC04FB" w:rsidRPr="0001186E" w:rsidRDefault="0006245E"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sz w:val="26"/>
          <w:szCs w:val="26"/>
        </w:rPr>
      </w:pPr>
      <w:r w:rsidRPr="0001186E">
        <w:rPr>
          <w:rFonts w:ascii="Times New Roman" w:hAnsi="Times New Roman"/>
          <w:b/>
          <w:bCs/>
          <w:sz w:val="26"/>
          <w:szCs w:val="26"/>
        </w:rPr>
        <w:t xml:space="preserve">По словам Марии </w:t>
      </w:r>
      <w:r w:rsidR="00143CF1" w:rsidRPr="0001186E">
        <w:rPr>
          <w:rFonts w:ascii="Times New Roman" w:hAnsi="Times New Roman"/>
          <w:b/>
          <w:bCs/>
          <w:sz w:val="26"/>
          <w:szCs w:val="26"/>
        </w:rPr>
        <w:t>Домбровск</w:t>
      </w:r>
      <w:r w:rsidRPr="0001186E">
        <w:rPr>
          <w:rFonts w:ascii="Times New Roman" w:hAnsi="Times New Roman"/>
          <w:b/>
          <w:bCs/>
          <w:sz w:val="26"/>
          <w:szCs w:val="26"/>
        </w:rPr>
        <w:t>ой</w:t>
      </w:r>
      <w:r w:rsidR="00143CF1" w:rsidRPr="0001186E">
        <w:rPr>
          <w:rFonts w:ascii="Times New Roman" w:hAnsi="Times New Roman"/>
          <w:b/>
          <w:bCs/>
          <w:sz w:val="26"/>
          <w:szCs w:val="26"/>
        </w:rPr>
        <w:t>, главн</w:t>
      </w:r>
      <w:r w:rsidRPr="0001186E">
        <w:rPr>
          <w:rFonts w:ascii="Times New Roman" w:hAnsi="Times New Roman"/>
          <w:b/>
          <w:bCs/>
          <w:sz w:val="26"/>
          <w:szCs w:val="26"/>
        </w:rPr>
        <w:t>ого</w:t>
      </w:r>
      <w:r w:rsidR="00143CF1" w:rsidRPr="0001186E">
        <w:rPr>
          <w:rFonts w:ascii="Times New Roman" w:hAnsi="Times New Roman"/>
          <w:b/>
          <w:bCs/>
          <w:sz w:val="26"/>
          <w:szCs w:val="26"/>
        </w:rPr>
        <w:t xml:space="preserve"> специалист</w:t>
      </w:r>
      <w:r w:rsidRPr="0001186E">
        <w:rPr>
          <w:rFonts w:ascii="Times New Roman" w:hAnsi="Times New Roman"/>
          <w:b/>
          <w:bCs/>
          <w:sz w:val="26"/>
          <w:szCs w:val="26"/>
        </w:rPr>
        <w:t>а</w:t>
      </w:r>
      <w:r w:rsidR="00143CF1" w:rsidRPr="0001186E">
        <w:rPr>
          <w:rFonts w:ascii="Times New Roman" w:hAnsi="Times New Roman"/>
          <w:b/>
          <w:bCs/>
          <w:sz w:val="26"/>
          <w:szCs w:val="26"/>
        </w:rPr>
        <w:t xml:space="preserve"> – эксперт</w:t>
      </w:r>
      <w:r w:rsidRPr="0001186E">
        <w:rPr>
          <w:rFonts w:ascii="Times New Roman" w:hAnsi="Times New Roman"/>
          <w:b/>
          <w:bCs/>
          <w:sz w:val="26"/>
          <w:szCs w:val="26"/>
        </w:rPr>
        <w:t>а</w:t>
      </w:r>
      <w:r w:rsidR="00143CF1" w:rsidRPr="0001186E">
        <w:rPr>
          <w:rFonts w:ascii="Times New Roman" w:hAnsi="Times New Roman"/>
          <w:b/>
          <w:bCs/>
          <w:sz w:val="26"/>
          <w:szCs w:val="26"/>
        </w:rPr>
        <w:t xml:space="preserve"> отдела административно-правовой работы, кадров и государственной службы Управления Роспотребнадзора по Архангельской области</w:t>
      </w:r>
      <w:r w:rsidRPr="0001186E">
        <w:rPr>
          <w:rFonts w:ascii="Times New Roman" w:hAnsi="Times New Roman"/>
          <w:b/>
          <w:bCs/>
          <w:sz w:val="26"/>
          <w:szCs w:val="26"/>
        </w:rPr>
        <w:t xml:space="preserve">, </w:t>
      </w:r>
      <w:r w:rsidRPr="0001186E">
        <w:rPr>
          <w:rFonts w:ascii="Times New Roman" w:hAnsi="Times New Roman"/>
          <w:bCs/>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 </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sz w:val="26"/>
          <w:szCs w:val="26"/>
        </w:rPr>
      </w:pPr>
    </w:p>
    <w:p w:rsidR="00BC04FB" w:rsidRPr="0001186E" w:rsidRDefault="0006245E"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sz w:val="26"/>
          <w:szCs w:val="26"/>
        </w:rPr>
      </w:pPr>
      <w:r w:rsidRPr="0001186E">
        <w:rPr>
          <w:rFonts w:ascii="Times New Roman" w:hAnsi="Times New Roman"/>
          <w:bCs/>
          <w:sz w:val="26"/>
          <w:szCs w:val="26"/>
        </w:rPr>
        <w:t>В 2023 году возможна выдача предписания об устранении выявленных нарушений.</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sz w:val="26"/>
          <w:szCs w:val="26"/>
        </w:rPr>
      </w:pPr>
    </w:p>
    <w:p w:rsidR="00BC04FB" w:rsidRPr="0001186E" w:rsidRDefault="0006245E"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r w:rsidRPr="0001186E">
        <w:rPr>
          <w:rFonts w:ascii="Times New Roman" w:hAnsi="Times New Roman"/>
          <w:sz w:val="26"/>
          <w:szCs w:val="26"/>
        </w:rPr>
        <w:t xml:space="preserve">«Объявленное юридическому лицу или индивидуальному предпринимателю предостережение носит профилактический характер о недопустимости нарушения обязательных требований, не нарушает права и законные интересы лица, не возлагает на него обязанность совершения каких-либо действий, а предлагает принять меры по обеспечению соблюдения обязательных требований» - подчеркнула </w:t>
      </w:r>
      <w:r w:rsidRPr="0001186E">
        <w:rPr>
          <w:rFonts w:ascii="Times New Roman" w:hAnsi="Times New Roman"/>
          <w:b/>
          <w:sz w:val="26"/>
          <w:szCs w:val="26"/>
        </w:rPr>
        <w:t>Мария</w:t>
      </w:r>
      <w:r w:rsidRPr="0001186E">
        <w:rPr>
          <w:rFonts w:ascii="Times New Roman" w:hAnsi="Times New Roman"/>
          <w:sz w:val="26"/>
          <w:szCs w:val="26"/>
        </w:rPr>
        <w:t xml:space="preserve"> </w:t>
      </w:r>
      <w:r w:rsidRPr="0001186E">
        <w:rPr>
          <w:rFonts w:ascii="Times New Roman" w:hAnsi="Times New Roman"/>
          <w:b/>
          <w:bCs/>
          <w:sz w:val="26"/>
          <w:szCs w:val="26"/>
        </w:rPr>
        <w:t>Домбровская</w:t>
      </w:r>
      <w:r w:rsidRPr="0001186E">
        <w:rPr>
          <w:rFonts w:ascii="Times New Roman" w:hAnsi="Times New Roman"/>
          <w:sz w:val="26"/>
          <w:szCs w:val="26"/>
        </w:rPr>
        <w:t>.</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p>
    <w:p w:rsidR="00BC04FB" w:rsidRPr="0001186E" w:rsidRDefault="0006245E"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
          <w:bCs/>
          <w:iCs/>
          <w:sz w:val="26"/>
          <w:szCs w:val="26"/>
          <w:u w:val="single"/>
        </w:rPr>
      </w:pPr>
      <w:r w:rsidRPr="0001186E">
        <w:rPr>
          <w:rFonts w:ascii="Times New Roman" w:hAnsi="Times New Roman"/>
          <w:b/>
          <w:bCs/>
          <w:iCs/>
          <w:sz w:val="26"/>
          <w:szCs w:val="26"/>
          <w:u w:val="single"/>
        </w:rPr>
        <w:t>Снижение уровня административного давления</w:t>
      </w:r>
    </w:p>
    <w:p w:rsidR="00BC04FB" w:rsidRPr="0001186E" w:rsidRDefault="00BC04FB"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iCs/>
          <w:sz w:val="26"/>
          <w:szCs w:val="26"/>
        </w:rPr>
      </w:pPr>
    </w:p>
    <w:p w:rsidR="002B40C6" w:rsidRPr="0001186E" w:rsidRDefault="002B40C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lang w:eastAsia="ru-RU"/>
        </w:rPr>
      </w:pPr>
      <w:r w:rsidRPr="0001186E">
        <w:rPr>
          <w:rFonts w:ascii="Times New Roman" w:eastAsia="Times New Roman" w:hAnsi="Times New Roman"/>
          <w:sz w:val="26"/>
          <w:szCs w:val="26"/>
          <w:lang w:eastAsia="ru-RU"/>
        </w:rPr>
        <w:t>Всего в 2022 году органами контроля в аппарат прокуратуры области направлено 790 заявление о согласовании внеплановых контрольных (надзорных) мероприятий в отношении субъектов предпринимательства (граждане не учитываются), по результатам рассмотрения которых принято решений о согласовании их проведения – 366 (46 %), об отказе – 424 (54 %).</w:t>
      </w:r>
    </w:p>
    <w:p w:rsidR="002B40C6" w:rsidRPr="0001186E" w:rsidRDefault="002B40C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lang w:eastAsia="ru-RU"/>
        </w:rPr>
      </w:pPr>
    </w:p>
    <w:p w:rsidR="002B40C6" w:rsidRPr="0001186E" w:rsidRDefault="002B40C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lang w:eastAsia="ru-RU"/>
        </w:rPr>
      </w:pPr>
      <w:r w:rsidRPr="0001186E">
        <w:rPr>
          <w:rFonts w:ascii="Times New Roman" w:eastAsia="Times New Roman" w:hAnsi="Times New Roman"/>
          <w:sz w:val="26"/>
          <w:szCs w:val="26"/>
          <w:lang w:eastAsia="ru-RU"/>
        </w:rPr>
        <w:t>При этом ввиду отсутствия оснований для проведения контрольных (надзорных) мероприятий (пункт 2 части 8 статьи 66 Федерального закона № 248-ФЗ) в 2022 году органам контроля отказано в 179 случаях.</w:t>
      </w:r>
    </w:p>
    <w:p w:rsidR="009066E6" w:rsidRPr="0001186E" w:rsidRDefault="009066E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lang w:eastAsia="ru-RU"/>
        </w:rPr>
      </w:pPr>
    </w:p>
    <w:p w:rsidR="002B40C6" w:rsidRPr="0001186E" w:rsidRDefault="002B40C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lang w:eastAsia="ru-RU"/>
        </w:rPr>
      </w:pPr>
      <w:r w:rsidRPr="0001186E">
        <w:rPr>
          <w:rFonts w:ascii="Times New Roman" w:eastAsia="Times New Roman" w:hAnsi="Times New Roman"/>
          <w:sz w:val="26"/>
          <w:szCs w:val="26"/>
          <w:lang w:eastAsia="ru-RU"/>
        </w:rPr>
        <w:t>Из предложенных органами контроля к проведению 1572 мероприятий в план плана контрольных (надзорных) мероприятий на 2023 год в настоящее время включено только 45 %.</w:t>
      </w:r>
    </w:p>
    <w:p w:rsidR="002B40C6" w:rsidRPr="0001186E" w:rsidRDefault="002B40C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rPr>
      </w:pPr>
    </w:p>
    <w:p w:rsidR="002B40C6" w:rsidRPr="0001186E" w:rsidRDefault="002B40C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
          <w:bCs/>
          <w:iCs/>
          <w:sz w:val="26"/>
          <w:szCs w:val="26"/>
          <w:u w:val="single"/>
        </w:rPr>
      </w:pPr>
      <w:r w:rsidRPr="0001186E">
        <w:rPr>
          <w:rFonts w:ascii="Times New Roman" w:hAnsi="Times New Roman"/>
          <w:b/>
          <w:bCs/>
          <w:iCs/>
          <w:sz w:val="26"/>
          <w:szCs w:val="26"/>
          <w:u w:val="single"/>
        </w:rPr>
        <w:t>Погашение задолженности перед предпринимателями по исполненным государственным и муниципальным контрактам</w:t>
      </w:r>
    </w:p>
    <w:p w:rsidR="002B40C6" w:rsidRPr="0001186E" w:rsidRDefault="002B40C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Cs/>
          <w:iCs/>
          <w:sz w:val="26"/>
          <w:szCs w:val="26"/>
        </w:rPr>
      </w:pPr>
    </w:p>
    <w:p w:rsidR="00610B2C" w:rsidRPr="0001186E" w:rsidRDefault="00610B2C" w:rsidP="0001186E">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eastAsia="Times New Roman" w:hAnsi="Times New Roman" w:cs="Times New Roman"/>
          <w:sz w:val="26"/>
          <w:szCs w:val="26"/>
          <w:lang w:eastAsia="ru-RU"/>
        </w:rPr>
      </w:pPr>
      <w:r w:rsidRPr="0001186E">
        <w:rPr>
          <w:rFonts w:ascii="Times New Roman" w:eastAsia="Times New Roman" w:hAnsi="Times New Roman" w:cs="Times New Roman"/>
          <w:sz w:val="26"/>
          <w:szCs w:val="26"/>
          <w:lang w:eastAsia="ru-RU"/>
        </w:rPr>
        <w:t>Благодаря принятым мерам, работе межведомственной рабочей группы и общественного совета при прокуратуре области по защите малого и среднего предпринимательства роста задолженности по исполненным публичным контрактам не допущено – ее общий размер по состоянию на 16.11.2022 составил 35,1 млн</w:t>
      </w:r>
      <w:r w:rsidR="0013141E" w:rsidRPr="0001186E">
        <w:rPr>
          <w:rFonts w:ascii="Times New Roman" w:eastAsia="Times New Roman" w:hAnsi="Times New Roman" w:cs="Times New Roman"/>
          <w:sz w:val="26"/>
          <w:szCs w:val="26"/>
          <w:lang w:eastAsia="ru-RU"/>
        </w:rPr>
        <w:t>.</w:t>
      </w:r>
      <w:r w:rsidRPr="0001186E">
        <w:rPr>
          <w:rFonts w:ascii="Times New Roman" w:eastAsia="Times New Roman" w:hAnsi="Times New Roman" w:cs="Times New Roman"/>
          <w:sz w:val="26"/>
          <w:szCs w:val="26"/>
          <w:lang w:eastAsia="ru-RU"/>
        </w:rPr>
        <w:t xml:space="preserve"> рублей </w:t>
      </w:r>
      <w:r w:rsidRPr="0001186E">
        <w:rPr>
          <w:rFonts w:ascii="Times New Roman" w:hAnsi="Times New Roman" w:cs="Times New Roman"/>
          <w:sz w:val="26"/>
          <w:szCs w:val="26"/>
        </w:rPr>
        <w:t>(25.08.2021 – 448,1 млн</w:t>
      </w:r>
      <w:r w:rsidR="0013141E" w:rsidRPr="0001186E">
        <w:rPr>
          <w:rFonts w:ascii="Times New Roman" w:hAnsi="Times New Roman" w:cs="Times New Roman"/>
          <w:sz w:val="26"/>
          <w:szCs w:val="26"/>
        </w:rPr>
        <w:t>.</w:t>
      </w:r>
      <w:r w:rsidRPr="0001186E">
        <w:rPr>
          <w:rFonts w:ascii="Times New Roman" w:hAnsi="Times New Roman" w:cs="Times New Roman"/>
          <w:sz w:val="26"/>
          <w:szCs w:val="26"/>
        </w:rPr>
        <w:t xml:space="preserve"> рублей)</w:t>
      </w:r>
      <w:r w:rsidRPr="0001186E">
        <w:rPr>
          <w:rFonts w:ascii="Times New Roman" w:eastAsia="Times New Roman" w:hAnsi="Times New Roman" w:cs="Times New Roman"/>
          <w:sz w:val="26"/>
          <w:szCs w:val="26"/>
          <w:lang w:eastAsia="ru-RU"/>
        </w:rPr>
        <w:t>, в том числе по государственным – 21,7 млн</w:t>
      </w:r>
      <w:r w:rsidR="0013141E" w:rsidRPr="0001186E">
        <w:rPr>
          <w:rFonts w:ascii="Times New Roman" w:eastAsia="Times New Roman" w:hAnsi="Times New Roman" w:cs="Times New Roman"/>
          <w:sz w:val="26"/>
          <w:szCs w:val="26"/>
          <w:lang w:eastAsia="ru-RU"/>
        </w:rPr>
        <w:t>.</w:t>
      </w:r>
      <w:r w:rsidRPr="0001186E">
        <w:rPr>
          <w:rFonts w:ascii="Times New Roman" w:eastAsia="Times New Roman" w:hAnsi="Times New Roman" w:cs="Times New Roman"/>
          <w:sz w:val="26"/>
          <w:szCs w:val="26"/>
          <w:lang w:eastAsia="ru-RU"/>
        </w:rPr>
        <w:t xml:space="preserve"> рублей (региональные), муниципальным – 13,4 млн</w:t>
      </w:r>
      <w:r w:rsidR="0013141E" w:rsidRPr="0001186E">
        <w:rPr>
          <w:rFonts w:ascii="Times New Roman" w:eastAsia="Times New Roman" w:hAnsi="Times New Roman" w:cs="Times New Roman"/>
          <w:sz w:val="26"/>
          <w:szCs w:val="26"/>
          <w:lang w:eastAsia="ru-RU"/>
        </w:rPr>
        <w:t>.</w:t>
      </w:r>
      <w:r w:rsidRPr="0001186E">
        <w:rPr>
          <w:rFonts w:ascii="Times New Roman" w:eastAsia="Times New Roman" w:hAnsi="Times New Roman" w:cs="Times New Roman"/>
          <w:sz w:val="26"/>
          <w:szCs w:val="26"/>
          <w:lang w:eastAsia="ru-RU"/>
        </w:rPr>
        <w:t xml:space="preserve"> рублей.</w:t>
      </w:r>
    </w:p>
    <w:p w:rsidR="00641716" w:rsidRPr="0001186E" w:rsidRDefault="00610B2C"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lang w:eastAsia="ru-RU"/>
        </w:rPr>
      </w:pPr>
      <w:r w:rsidRPr="0001186E">
        <w:rPr>
          <w:rFonts w:ascii="Times New Roman" w:eastAsia="Times New Roman" w:hAnsi="Times New Roman"/>
          <w:sz w:val="26"/>
          <w:szCs w:val="26"/>
          <w:lang w:eastAsia="ru-RU"/>
        </w:rPr>
        <w:t>Вопрос погашения задолженности находится на личном контроле руководства прокуратуры</w:t>
      </w:r>
      <w:r w:rsidR="003C77F3" w:rsidRPr="0001186E">
        <w:rPr>
          <w:rFonts w:ascii="Times New Roman" w:eastAsia="Times New Roman" w:hAnsi="Times New Roman"/>
          <w:sz w:val="26"/>
          <w:szCs w:val="26"/>
          <w:lang w:eastAsia="ru-RU"/>
        </w:rPr>
        <w:t xml:space="preserve"> Архангельской</w:t>
      </w:r>
      <w:r w:rsidRPr="0001186E">
        <w:rPr>
          <w:rFonts w:ascii="Times New Roman" w:eastAsia="Times New Roman" w:hAnsi="Times New Roman"/>
          <w:sz w:val="26"/>
          <w:szCs w:val="26"/>
          <w:lang w:eastAsia="ru-RU"/>
        </w:rPr>
        <w:t xml:space="preserve"> области.</w:t>
      </w:r>
    </w:p>
    <w:p w:rsidR="00641716" w:rsidRPr="0001186E" w:rsidRDefault="0064171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6"/>
          <w:szCs w:val="26"/>
          <w:lang w:eastAsia="ru-RU"/>
        </w:rPr>
      </w:pPr>
    </w:p>
    <w:p w:rsidR="00641716" w:rsidRPr="0001186E" w:rsidRDefault="002B40C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r w:rsidRPr="0001186E">
        <w:rPr>
          <w:rFonts w:ascii="Times New Roman" w:hAnsi="Times New Roman"/>
          <w:sz w:val="26"/>
          <w:szCs w:val="26"/>
        </w:rPr>
        <w:t xml:space="preserve">На постоянной основе практикуется личный прием предпринимателей руководителями прокуратуры области с участием уполномоченного при Губернаторе Архангельской области </w:t>
      </w:r>
      <w:r w:rsidR="00641716" w:rsidRPr="0001186E">
        <w:rPr>
          <w:rFonts w:ascii="Times New Roman" w:hAnsi="Times New Roman"/>
          <w:sz w:val="26"/>
          <w:szCs w:val="26"/>
        </w:rPr>
        <w:t>по защите прав предпринимателей.</w:t>
      </w:r>
    </w:p>
    <w:p w:rsidR="00641716" w:rsidRPr="0001186E" w:rsidRDefault="0064171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6"/>
          <w:szCs w:val="26"/>
        </w:rPr>
      </w:pPr>
    </w:p>
    <w:p w:rsidR="00641716" w:rsidRPr="0001186E" w:rsidRDefault="00144E90"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color w:val="000000"/>
          <w:sz w:val="26"/>
          <w:szCs w:val="26"/>
        </w:rPr>
      </w:pPr>
      <w:r w:rsidRPr="0001186E">
        <w:rPr>
          <w:rFonts w:ascii="Times New Roman" w:hAnsi="Times New Roman"/>
          <w:b/>
          <w:color w:val="000000"/>
          <w:sz w:val="26"/>
          <w:szCs w:val="26"/>
        </w:rPr>
        <w:t>Уполномоченный при Губернаторе Архангельской области по защите прав предпринимателей</w:t>
      </w:r>
      <w:r w:rsidRPr="0001186E">
        <w:rPr>
          <w:rFonts w:ascii="Times New Roman" w:hAnsi="Times New Roman"/>
          <w:color w:val="000000"/>
          <w:sz w:val="26"/>
          <w:szCs w:val="26"/>
        </w:rPr>
        <w:t xml:space="preserve"> еще раз акцентировал внимание предпринимателей на профилактическом визите</w:t>
      </w:r>
      <w:r w:rsidR="00641716" w:rsidRPr="0001186E">
        <w:rPr>
          <w:rFonts w:ascii="Times New Roman" w:hAnsi="Times New Roman"/>
          <w:color w:val="000000"/>
          <w:sz w:val="26"/>
          <w:szCs w:val="26"/>
        </w:rPr>
        <w:t>.</w:t>
      </w:r>
    </w:p>
    <w:p w:rsidR="00641716" w:rsidRPr="0001186E" w:rsidRDefault="00641716" w:rsidP="0001186E">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color w:val="000000"/>
          <w:sz w:val="26"/>
          <w:szCs w:val="26"/>
        </w:rPr>
      </w:pPr>
    </w:p>
    <w:p w:rsidR="0001186E" w:rsidRDefault="00144E90" w:rsidP="0001186E">
      <w:pPr>
        <w:pStyle w:val="a4"/>
        <w:widowControl w:val="0"/>
        <w:pBdr>
          <w:top w:val="single" w:sz="4" w:space="0" w:color="FFFFFF"/>
          <w:left w:val="single" w:sz="4" w:space="0" w:color="FFFFFF"/>
          <w:bottom w:val="single" w:sz="4" w:space="31" w:color="FFFFFF"/>
          <w:right w:val="single" w:sz="4" w:space="0" w:color="FFFFFF"/>
        </w:pBdr>
        <w:spacing w:after="0"/>
        <w:ind w:left="0" w:firstLine="709"/>
        <w:contextualSpacing w:val="0"/>
        <w:jc w:val="both"/>
        <w:rPr>
          <w:rFonts w:ascii="Times New Roman" w:hAnsi="Times New Roman"/>
          <w:color w:val="000000"/>
          <w:sz w:val="26"/>
          <w:szCs w:val="26"/>
        </w:rPr>
      </w:pPr>
      <w:r w:rsidRPr="0001186E">
        <w:rPr>
          <w:rFonts w:ascii="Times New Roman" w:hAnsi="Times New Roman"/>
          <w:color w:val="000000"/>
          <w:sz w:val="26"/>
          <w:szCs w:val="26"/>
          <w:highlight w:val="yellow"/>
        </w:rPr>
        <w:t xml:space="preserve">«Профилактический визит - это отличная возможность пригласить на предприятие представителей надзорных ведомств. Специалисты разъяснят и уточнят на что нужно обратить внимание. Профессионально проконсультируют, в рамках своих полномочий»  - заключил </w:t>
      </w:r>
      <w:r w:rsidRPr="0001186E">
        <w:rPr>
          <w:rFonts w:ascii="Times New Roman" w:hAnsi="Times New Roman"/>
          <w:b/>
          <w:color w:val="000000"/>
          <w:sz w:val="26"/>
          <w:szCs w:val="26"/>
          <w:highlight w:val="yellow"/>
        </w:rPr>
        <w:t>Иван Кулявцнв</w:t>
      </w:r>
      <w:r w:rsidRPr="0001186E">
        <w:rPr>
          <w:rFonts w:ascii="Times New Roman" w:hAnsi="Times New Roman"/>
          <w:color w:val="000000"/>
          <w:sz w:val="26"/>
          <w:szCs w:val="26"/>
          <w:highlight w:val="yellow"/>
        </w:rPr>
        <w:t>.</w:t>
      </w:r>
    </w:p>
    <w:p w:rsidR="0001186E" w:rsidRDefault="0001186E" w:rsidP="0001186E">
      <w:pPr>
        <w:pStyle w:val="a4"/>
        <w:widowControl w:val="0"/>
        <w:pBdr>
          <w:top w:val="single" w:sz="4" w:space="0" w:color="FFFFFF"/>
          <w:left w:val="single" w:sz="4" w:space="0" w:color="FFFFFF"/>
          <w:bottom w:val="single" w:sz="4" w:space="31" w:color="FFFFFF"/>
          <w:right w:val="single" w:sz="4" w:space="0" w:color="FFFFFF"/>
        </w:pBdr>
        <w:spacing w:after="0"/>
        <w:ind w:left="0" w:firstLine="709"/>
        <w:contextualSpacing w:val="0"/>
        <w:jc w:val="both"/>
        <w:rPr>
          <w:rFonts w:ascii="Times New Roman" w:hAnsi="Times New Roman"/>
          <w:color w:val="000000"/>
          <w:sz w:val="26"/>
          <w:szCs w:val="26"/>
        </w:rPr>
      </w:pPr>
    </w:p>
    <w:p w:rsidR="0001186E" w:rsidRDefault="00E25DD2" w:rsidP="0001186E">
      <w:pPr>
        <w:pStyle w:val="a4"/>
        <w:widowControl w:val="0"/>
        <w:pBdr>
          <w:top w:val="single" w:sz="4" w:space="0" w:color="FFFFFF"/>
          <w:left w:val="single" w:sz="4" w:space="0" w:color="FFFFFF"/>
          <w:bottom w:val="single" w:sz="4" w:space="31" w:color="FFFFFF"/>
          <w:right w:val="single" w:sz="4" w:space="0" w:color="FFFFFF"/>
        </w:pBdr>
        <w:spacing w:after="0"/>
        <w:ind w:left="0" w:firstLine="709"/>
        <w:contextualSpacing w:val="0"/>
        <w:jc w:val="both"/>
        <w:rPr>
          <w:rStyle w:val="a3"/>
          <w:rFonts w:ascii="Times New Roman" w:hAnsi="Times New Roman"/>
          <w:sz w:val="26"/>
          <w:szCs w:val="26"/>
        </w:rPr>
      </w:pPr>
      <w:r w:rsidRPr="0001186E">
        <w:rPr>
          <w:rFonts w:ascii="Times New Roman" w:eastAsia="Times New Roman" w:hAnsi="Times New Roman"/>
          <w:b/>
          <w:bCs/>
          <w:sz w:val="26"/>
          <w:szCs w:val="26"/>
          <w:bdr w:val="none" w:sz="0" w:space="0" w:color="auto" w:frame="1"/>
          <w:lang w:eastAsia="ru-RU"/>
        </w:rPr>
        <w:t>Полная видеозапись здесь</w:t>
      </w:r>
      <w:r w:rsidR="00BC04FB" w:rsidRPr="0001186E">
        <w:rPr>
          <w:rFonts w:ascii="Times New Roman" w:eastAsia="Times New Roman" w:hAnsi="Times New Roman"/>
          <w:b/>
          <w:bCs/>
          <w:sz w:val="26"/>
          <w:szCs w:val="26"/>
          <w:bdr w:val="none" w:sz="0" w:space="0" w:color="auto" w:frame="1"/>
          <w:lang w:eastAsia="ru-RU"/>
        </w:rPr>
        <w:t>:</w:t>
      </w:r>
      <w:r w:rsidRPr="0001186E">
        <w:rPr>
          <w:rFonts w:ascii="Times New Roman" w:eastAsia="Times New Roman" w:hAnsi="Times New Roman"/>
          <w:b/>
          <w:bCs/>
          <w:sz w:val="26"/>
          <w:szCs w:val="26"/>
          <w:bdr w:val="none" w:sz="0" w:space="0" w:color="auto" w:frame="1"/>
          <w:lang w:eastAsia="ru-RU"/>
        </w:rPr>
        <w:t xml:space="preserve"> </w:t>
      </w:r>
      <w:hyperlink r:id="rId10" w:history="1">
        <w:r w:rsidR="00D25B72" w:rsidRPr="0001186E">
          <w:rPr>
            <w:rStyle w:val="a3"/>
            <w:rFonts w:ascii="Times New Roman" w:hAnsi="Times New Roman"/>
            <w:sz w:val="26"/>
            <w:szCs w:val="26"/>
          </w:rPr>
          <w:t>https://vk.com/im?sel=12948489&amp;z=video-32129399_456239440%2F07cd18b80c4008e89f</w:t>
        </w:r>
      </w:hyperlink>
      <w:r w:rsidR="00D25B72" w:rsidRPr="0001186E">
        <w:rPr>
          <w:rStyle w:val="a3"/>
          <w:rFonts w:ascii="Times New Roman" w:hAnsi="Times New Roman"/>
          <w:sz w:val="26"/>
          <w:szCs w:val="26"/>
        </w:rPr>
        <w:t xml:space="preserve"> </w:t>
      </w:r>
    </w:p>
    <w:p w:rsidR="00D813DF" w:rsidRPr="0001186E" w:rsidRDefault="00E25DD2" w:rsidP="0001186E">
      <w:pPr>
        <w:pStyle w:val="a4"/>
        <w:widowControl w:val="0"/>
        <w:pBdr>
          <w:top w:val="single" w:sz="4" w:space="0" w:color="FFFFFF"/>
          <w:left w:val="single" w:sz="4" w:space="0" w:color="FFFFFF"/>
          <w:bottom w:val="single" w:sz="4" w:space="31" w:color="FFFFFF"/>
          <w:right w:val="single" w:sz="4" w:space="0" w:color="FFFFFF"/>
        </w:pBdr>
        <w:spacing w:after="0"/>
        <w:ind w:left="0" w:firstLine="709"/>
        <w:contextualSpacing w:val="0"/>
        <w:jc w:val="both"/>
        <w:rPr>
          <w:rFonts w:ascii="Times New Roman" w:eastAsia="Times New Roman" w:hAnsi="Times New Roman"/>
          <w:b/>
          <w:bCs/>
          <w:i/>
          <w:sz w:val="24"/>
          <w:szCs w:val="24"/>
          <w:u w:val="single"/>
          <w:bdr w:val="none" w:sz="0" w:space="0" w:color="auto" w:frame="1"/>
          <w:lang w:eastAsia="ru-RU"/>
        </w:rPr>
      </w:pPr>
      <w:r w:rsidRPr="0001186E">
        <w:rPr>
          <w:rFonts w:ascii="Times New Roman" w:eastAsia="Times New Roman" w:hAnsi="Times New Roman"/>
          <w:b/>
          <w:bCs/>
          <w:sz w:val="26"/>
          <w:szCs w:val="26"/>
          <w:u w:val="single"/>
          <w:bdr w:val="none" w:sz="0" w:space="0" w:color="auto" w:frame="1"/>
          <w:lang w:eastAsia="ru-RU"/>
        </w:rPr>
        <w:t xml:space="preserve">Презентации и доклады выступающих на сайте </w:t>
      </w:r>
      <w:r w:rsidR="002E1A90" w:rsidRPr="0001186E">
        <w:rPr>
          <w:rFonts w:ascii="Times New Roman" w:eastAsia="Times New Roman" w:hAnsi="Times New Roman"/>
          <w:b/>
          <w:bCs/>
          <w:sz w:val="26"/>
          <w:szCs w:val="26"/>
          <w:u w:val="single"/>
          <w:bdr w:val="none" w:sz="0" w:space="0" w:color="auto" w:frame="1"/>
          <w:lang w:eastAsia="ru-RU"/>
        </w:rPr>
        <w:t>«</w:t>
      </w:r>
      <w:r w:rsidRPr="0001186E">
        <w:rPr>
          <w:rFonts w:ascii="Times New Roman" w:eastAsia="Times New Roman" w:hAnsi="Times New Roman"/>
          <w:b/>
          <w:bCs/>
          <w:sz w:val="26"/>
          <w:szCs w:val="26"/>
          <w:u w:val="single"/>
          <w:bdr w:val="none" w:sz="0" w:space="0" w:color="auto" w:frame="1"/>
          <w:lang w:eastAsia="ru-RU"/>
        </w:rPr>
        <w:t>бизнес-защитник.рф</w:t>
      </w:r>
      <w:r w:rsidR="002E1A90" w:rsidRPr="0001186E">
        <w:rPr>
          <w:rFonts w:ascii="Times New Roman" w:eastAsia="Times New Roman" w:hAnsi="Times New Roman"/>
          <w:b/>
          <w:bCs/>
          <w:sz w:val="26"/>
          <w:szCs w:val="26"/>
          <w:u w:val="single"/>
          <w:bdr w:val="none" w:sz="0" w:space="0" w:color="auto" w:frame="1"/>
          <w:lang w:eastAsia="ru-RU"/>
        </w:rPr>
        <w:t>».</w:t>
      </w:r>
    </w:p>
    <w:p w:rsidR="00E25DD2" w:rsidRPr="0013141E" w:rsidRDefault="00E25DD2" w:rsidP="00BC04FB">
      <w:pPr>
        <w:spacing w:after="0" w:line="240" w:lineRule="auto"/>
        <w:ind w:firstLine="709"/>
        <w:jc w:val="both"/>
        <w:rPr>
          <w:rFonts w:ascii="Times New Roman" w:hAnsi="Times New Roman" w:cs="Times New Roman"/>
          <w:sz w:val="24"/>
          <w:szCs w:val="24"/>
        </w:rPr>
      </w:pPr>
      <w:r w:rsidRPr="00A72141">
        <w:rPr>
          <w:rFonts w:ascii="Times New Roman" w:eastAsia="Times New Roman" w:hAnsi="Times New Roman" w:cs="Times New Roman"/>
          <w:bCs/>
          <w:i/>
          <w:sz w:val="24"/>
          <w:szCs w:val="24"/>
          <w:bdr w:val="none" w:sz="0" w:space="0" w:color="auto" w:frame="1"/>
          <w:lang w:eastAsia="ru-RU"/>
        </w:rPr>
        <w:t>Пресс-служба уполномоченного при Губернаторе Архангельской области по защите прав предпринимателей</w:t>
      </w:r>
      <w:r w:rsidRPr="0013141E">
        <w:rPr>
          <w:rFonts w:ascii="Times New Roman" w:eastAsia="Times New Roman" w:hAnsi="Times New Roman" w:cs="Times New Roman"/>
          <w:bCs/>
          <w:i/>
          <w:sz w:val="24"/>
          <w:szCs w:val="24"/>
          <w:bdr w:val="none" w:sz="0" w:space="0" w:color="auto" w:frame="1"/>
          <w:lang w:eastAsia="ru-RU"/>
        </w:rPr>
        <w:t xml:space="preserve"> </w:t>
      </w:r>
    </w:p>
    <w:sectPr w:rsidR="00E25DD2" w:rsidRPr="0013141E" w:rsidSect="0001186E">
      <w:headerReference w:type="default" r:id="rId11"/>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B5" w:rsidRDefault="007F30B5" w:rsidP="0013141E">
      <w:pPr>
        <w:spacing w:after="0" w:line="240" w:lineRule="auto"/>
      </w:pPr>
      <w:r>
        <w:separator/>
      </w:r>
    </w:p>
  </w:endnote>
  <w:endnote w:type="continuationSeparator" w:id="0">
    <w:p w:rsidR="007F30B5" w:rsidRDefault="007F30B5" w:rsidP="0013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B5" w:rsidRDefault="007F30B5" w:rsidP="0013141E">
      <w:pPr>
        <w:spacing w:after="0" w:line="240" w:lineRule="auto"/>
      </w:pPr>
      <w:r>
        <w:separator/>
      </w:r>
    </w:p>
  </w:footnote>
  <w:footnote w:type="continuationSeparator" w:id="0">
    <w:p w:rsidR="007F30B5" w:rsidRDefault="007F30B5" w:rsidP="0013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46767"/>
      <w:docPartObj>
        <w:docPartGallery w:val="Page Numbers (Top of Page)"/>
        <w:docPartUnique/>
      </w:docPartObj>
    </w:sdtPr>
    <w:sdtEndPr/>
    <w:sdtContent>
      <w:p w:rsidR="007F30B5" w:rsidRDefault="007F30B5">
        <w:pPr>
          <w:pStyle w:val="a5"/>
          <w:jc w:val="center"/>
        </w:pPr>
        <w:r>
          <w:fldChar w:fldCharType="begin"/>
        </w:r>
        <w:r>
          <w:instrText>PAGE   \* MERGEFORMAT</w:instrText>
        </w:r>
        <w:r>
          <w:fldChar w:fldCharType="separate"/>
        </w:r>
        <w:r w:rsidR="001F565A">
          <w:rPr>
            <w:noProof/>
          </w:rPr>
          <w:t>1</w:t>
        </w:r>
        <w:r>
          <w:fldChar w:fldCharType="end"/>
        </w:r>
      </w:p>
    </w:sdtContent>
  </w:sdt>
  <w:p w:rsidR="007F30B5" w:rsidRDefault="007F3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8"/>
    <w:rsid w:val="0001186E"/>
    <w:rsid w:val="0006245E"/>
    <w:rsid w:val="000B19EC"/>
    <w:rsid w:val="000F47AF"/>
    <w:rsid w:val="0010348F"/>
    <w:rsid w:val="001135A1"/>
    <w:rsid w:val="0013141E"/>
    <w:rsid w:val="00143CF1"/>
    <w:rsid w:val="00144E90"/>
    <w:rsid w:val="001923B6"/>
    <w:rsid w:val="001F565A"/>
    <w:rsid w:val="002B40C6"/>
    <w:rsid w:val="002E1A90"/>
    <w:rsid w:val="003C77F3"/>
    <w:rsid w:val="004070D3"/>
    <w:rsid w:val="00424BDB"/>
    <w:rsid w:val="0046772E"/>
    <w:rsid w:val="004850EE"/>
    <w:rsid w:val="00486F58"/>
    <w:rsid w:val="004B5291"/>
    <w:rsid w:val="00501B8D"/>
    <w:rsid w:val="005A33F8"/>
    <w:rsid w:val="005F5E5A"/>
    <w:rsid w:val="005F7A32"/>
    <w:rsid w:val="00610B2C"/>
    <w:rsid w:val="00634E85"/>
    <w:rsid w:val="00641716"/>
    <w:rsid w:val="0067297C"/>
    <w:rsid w:val="007756EF"/>
    <w:rsid w:val="007F30B5"/>
    <w:rsid w:val="008015EE"/>
    <w:rsid w:val="00894626"/>
    <w:rsid w:val="008D662A"/>
    <w:rsid w:val="009066E6"/>
    <w:rsid w:val="00981B62"/>
    <w:rsid w:val="009A39CF"/>
    <w:rsid w:val="00A01633"/>
    <w:rsid w:val="00A42F73"/>
    <w:rsid w:val="00A72141"/>
    <w:rsid w:val="00AF7BE2"/>
    <w:rsid w:val="00BC04FB"/>
    <w:rsid w:val="00D25B72"/>
    <w:rsid w:val="00D5540E"/>
    <w:rsid w:val="00D813DF"/>
    <w:rsid w:val="00E25DD2"/>
    <w:rsid w:val="00E37075"/>
    <w:rsid w:val="00EB7CD9"/>
    <w:rsid w:val="00FA75D1"/>
    <w:rsid w:val="00FF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6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626"/>
    <w:rPr>
      <w:color w:val="0000FF"/>
      <w:u w:val="single"/>
    </w:rPr>
  </w:style>
  <w:style w:type="paragraph" w:styleId="a4">
    <w:name w:val="List Paragraph"/>
    <w:basedOn w:val="a"/>
    <w:qFormat/>
    <w:rsid w:val="002B40C6"/>
    <w:pPr>
      <w:ind w:left="720"/>
      <w:contextualSpacing/>
    </w:pPr>
    <w:rPr>
      <w:rFonts w:ascii="Calibri" w:eastAsia="Calibri" w:hAnsi="Calibri" w:cs="Times New Roman"/>
    </w:rPr>
  </w:style>
  <w:style w:type="character" w:customStyle="1" w:styleId="10">
    <w:name w:val="Заголовок 1 Знак"/>
    <w:basedOn w:val="a0"/>
    <w:link w:val="1"/>
    <w:uiPriority w:val="9"/>
    <w:rsid w:val="009066E6"/>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131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141E"/>
  </w:style>
  <w:style w:type="paragraph" w:styleId="a7">
    <w:name w:val="footer"/>
    <w:basedOn w:val="a"/>
    <w:link w:val="a8"/>
    <w:uiPriority w:val="99"/>
    <w:unhideWhenUsed/>
    <w:rsid w:val="00131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141E"/>
  </w:style>
  <w:style w:type="character" w:styleId="a9">
    <w:name w:val="FollowedHyperlink"/>
    <w:basedOn w:val="a0"/>
    <w:uiPriority w:val="99"/>
    <w:semiHidden/>
    <w:unhideWhenUsed/>
    <w:rsid w:val="00BC04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6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626"/>
    <w:rPr>
      <w:color w:val="0000FF"/>
      <w:u w:val="single"/>
    </w:rPr>
  </w:style>
  <w:style w:type="paragraph" w:styleId="a4">
    <w:name w:val="List Paragraph"/>
    <w:basedOn w:val="a"/>
    <w:qFormat/>
    <w:rsid w:val="002B40C6"/>
    <w:pPr>
      <w:ind w:left="720"/>
      <w:contextualSpacing/>
    </w:pPr>
    <w:rPr>
      <w:rFonts w:ascii="Calibri" w:eastAsia="Calibri" w:hAnsi="Calibri" w:cs="Times New Roman"/>
    </w:rPr>
  </w:style>
  <w:style w:type="character" w:customStyle="1" w:styleId="10">
    <w:name w:val="Заголовок 1 Знак"/>
    <w:basedOn w:val="a0"/>
    <w:link w:val="1"/>
    <w:uiPriority w:val="9"/>
    <w:rsid w:val="009066E6"/>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131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141E"/>
  </w:style>
  <w:style w:type="paragraph" w:styleId="a7">
    <w:name w:val="footer"/>
    <w:basedOn w:val="a"/>
    <w:link w:val="a8"/>
    <w:uiPriority w:val="99"/>
    <w:unhideWhenUsed/>
    <w:rsid w:val="00131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141E"/>
  </w:style>
  <w:style w:type="character" w:styleId="a9">
    <w:name w:val="FollowedHyperlink"/>
    <w:basedOn w:val="a0"/>
    <w:uiPriority w:val="99"/>
    <w:semiHidden/>
    <w:unhideWhenUsed/>
    <w:rsid w:val="00BC0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nalog.gov.ru%2Frn31%2Fifns%2Fifns31_26%2Finfo%2F12204220%2F%3Fysclid%3Dlammp844la9047904&amp;post=13039479_5556&amp;cc_ke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k.com/im?sel=12948489&amp;z=video-32129399_456239440%2F07cd18b80c4008e89f" TargetMode="External"/><Relationship Id="rId4" Type="http://schemas.openxmlformats.org/officeDocument/2006/relationships/settings" Target="settings.xml"/><Relationship Id="rId9" Type="http://schemas.openxmlformats.org/officeDocument/2006/relationships/hyperlink" Target="https://29.mchs.gov.ru/deyatelnost/profilakticheskaya-rabota-i-nadzornaya-deyatelnost/profilaktika-narusheniy-obyazatelnyh-trebova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C2A9-6A63-42D9-8C37-94F38D00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Бадеева Дарья Дмитриевна</dc:creator>
  <cp:lastModifiedBy>user</cp:lastModifiedBy>
  <cp:revision>2</cp:revision>
  <cp:lastPrinted>2022-11-25T06:36:00Z</cp:lastPrinted>
  <dcterms:created xsi:type="dcterms:W3CDTF">2022-12-02T08:22:00Z</dcterms:created>
  <dcterms:modified xsi:type="dcterms:W3CDTF">2022-12-02T08:22:00Z</dcterms:modified>
</cp:coreProperties>
</file>