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29" w:rsidRPr="004F33E7" w:rsidRDefault="005A1429" w:rsidP="005A14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3E7">
        <w:rPr>
          <w:rFonts w:ascii="Times New Roman" w:hAnsi="Times New Roman" w:cs="Times New Roman"/>
          <w:b/>
          <w:sz w:val="26"/>
          <w:szCs w:val="26"/>
        </w:rPr>
        <w:t>Информация о результатах конкурса проектов развития территориального общественного самоуправления в городском округе Архангельской области «Северодвинск» в 2023 году</w:t>
      </w:r>
    </w:p>
    <w:p w:rsidR="005A1429" w:rsidRPr="004F33E7" w:rsidRDefault="005A1429" w:rsidP="005A14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33E7">
        <w:rPr>
          <w:rFonts w:ascii="Times New Roman" w:hAnsi="Times New Roman" w:cs="Times New Roman"/>
          <w:b/>
          <w:sz w:val="26"/>
          <w:szCs w:val="26"/>
        </w:rPr>
        <w:tab/>
      </w:r>
      <w:r w:rsidRPr="004F33E7">
        <w:rPr>
          <w:rFonts w:ascii="Times New Roman" w:hAnsi="Times New Roman" w:cs="Times New Roman"/>
          <w:sz w:val="26"/>
          <w:szCs w:val="26"/>
        </w:rPr>
        <w:t xml:space="preserve">Организатор конкурса проектов развития территориального общественного самоуправления (далее – ТОС) – Управление общественных связей и молодежной политики Администрации муниципального образования «Северодвинск» сообщает </w:t>
      </w:r>
      <w:r w:rsidR="0035086D">
        <w:rPr>
          <w:rFonts w:ascii="Times New Roman" w:hAnsi="Times New Roman" w:cs="Times New Roman"/>
          <w:sz w:val="26"/>
          <w:szCs w:val="26"/>
        </w:rPr>
        <w:br/>
      </w:r>
      <w:r w:rsidRPr="004F33E7">
        <w:rPr>
          <w:rFonts w:ascii="Times New Roman" w:hAnsi="Times New Roman" w:cs="Times New Roman"/>
          <w:sz w:val="26"/>
          <w:szCs w:val="26"/>
        </w:rPr>
        <w:t>о результатах конкурса проектов развития ТОС (далее – конкурс).</w:t>
      </w:r>
    </w:p>
    <w:p w:rsidR="005A1429" w:rsidRPr="004F33E7" w:rsidRDefault="005A1429" w:rsidP="005A14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33E7">
        <w:rPr>
          <w:rFonts w:ascii="Times New Roman" w:hAnsi="Times New Roman" w:cs="Times New Roman"/>
          <w:sz w:val="26"/>
          <w:szCs w:val="26"/>
        </w:rPr>
        <w:tab/>
        <w:t xml:space="preserve">Конкурс проведен в соответствии с Порядком предоставления субсидии </w:t>
      </w:r>
      <w:r w:rsidR="00065BE6">
        <w:rPr>
          <w:rFonts w:ascii="Times New Roman" w:hAnsi="Times New Roman" w:cs="Times New Roman"/>
          <w:sz w:val="26"/>
          <w:szCs w:val="26"/>
        </w:rPr>
        <w:br/>
      </w:r>
      <w:r w:rsidRPr="004F33E7">
        <w:rPr>
          <w:rFonts w:ascii="Times New Roman" w:hAnsi="Times New Roman" w:cs="Times New Roman"/>
          <w:sz w:val="26"/>
          <w:szCs w:val="26"/>
        </w:rPr>
        <w:t>на развитие территориального общественного самоуправления, утвержденным постановлением Администрации Северодвинска от 25.03.2022 № 120-па (далее – Порядок).</w:t>
      </w:r>
    </w:p>
    <w:p w:rsidR="0011298B" w:rsidRPr="004F33E7" w:rsidRDefault="005A1429" w:rsidP="007465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3E7">
        <w:rPr>
          <w:rFonts w:ascii="Times New Roman" w:hAnsi="Times New Roman" w:cs="Times New Roman"/>
          <w:sz w:val="26"/>
          <w:szCs w:val="26"/>
        </w:rPr>
        <w:t>Прием и рассмотрение заявок на участие в конкурсе осуществлял</w:t>
      </w:r>
      <w:r w:rsidR="007465D3" w:rsidRPr="004F33E7">
        <w:rPr>
          <w:rFonts w:ascii="Times New Roman" w:hAnsi="Times New Roman" w:cs="Times New Roman"/>
          <w:sz w:val="26"/>
          <w:szCs w:val="26"/>
        </w:rPr>
        <w:t>ось</w:t>
      </w:r>
      <w:r w:rsidRPr="004F33E7">
        <w:rPr>
          <w:rFonts w:ascii="Times New Roman" w:hAnsi="Times New Roman" w:cs="Times New Roman"/>
          <w:sz w:val="26"/>
          <w:szCs w:val="26"/>
        </w:rPr>
        <w:t xml:space="preserve"> организатором с 18.07.2023 по 28.07.2023 </w:t>
      </w:r>
      <w:r w:rsidR="0011298B" w:rsidRPr="004F33E7">
        <w:rPr>
          <w:rFonts w:ascii="Times New Roman" w:hAnsi="Times New Roman" w:cs="Times New Roman"/>
          <w:sz w:val="26"/>
          <w:szCs w:val="26"/>
        </w:rPr>
        <w:t>по адресу: г. Северодвинск,</w:t>
      </w:r>
      <w:r w:rsidR="007465D3" w:rsidRPr="004F33E7">
        <w:rPr>
          <w:rFonts w:ascii="Times New Roman" w:hAnsi="Times New Roman" w:cs="Times New Roman"/>
          <w:sz w:val="26"/>
          <w:szCs w:val="26"/>
        </w:rPr>
        <w:t xml:space="preserve"> </w:t>
      </w:r>
      <w:r w:rsidR="0011298B" w:rsidRPr="004F33E7">
        <w:rPr>
          <w:rFonts w:ascii="Times New Roman" w:hAnsi="Times New Roman" w:cs="Times New Roman"/>
          <w:sz w:val="26"/>
          <w:szCs w:val="26"/>
        </w:rPr>
        <w:t xml:space="preserve">ул. Бойчука д.2, </w:t>
      </w:r>
      <w:proofErr w:type="spellStart"/>
      <w:r w:rsidR="0011298B" w:rsidRPr="004F33E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11298B" w:rsidRPr="004F33E7">
        <w:rPr>
          <w:rFonts w:ascii="Times New Roman" w:hAnsi="Times New Roman" w:cs="Times New Roman"/>
          <w:sz w:val="26"/>
          <w:szCs w:val="26"/>
        </w:rPr>
        <w:t>. 23</w:t>
      </w:r>
      <w:r w:rsidR="00881A72">
        <w:rPr>
          <w:rFonts w:ascii="Times New Roman" w:hAnsi="Times New Roman" w:cs="Times New Roman"/>
          <w:sz w:val="26"/>
          <w:szCs w:val="26"/>
        </w:rPr>
        <w:t>,</w:t>
      </w:r>
      <w:r w:rsidR="007465D3" w:rsidRPr="004F33E7">
        <w:rPr>
          <w:rFonts w:ascii="Times New Roman" w:hAnsi="Times New Roman" w:cs="Times New Roman"/>
          <w:sz w:val="26"/>
          <w:szCs w:val="26"/>
        </w:rPr>
        <w:t xml:space="preserve"> с понедельника по четверг с 9.00 до 17:30, в пятницу – с 9.00 до 16:00.</w:t>
      </w:r>
    </w:p>
    <w:p w:rsidR="007465D3" w:rsidRPr="004F33E7" w:rsidRDefault="0011298B" w:rsidP="007465D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33E7">
        <w:rPr>
          <w:rFonts w:ascii="Times New Roman" w:hAnsi="Times New Roman" w:cs="Times New Roman"/>
          <w:sz w:val="26"/>
          <w:szCs w:val="26"/>
        </w:rPr>
        <w:tab/>
        <w:t xml:space="preserve">Всего на конкурс было подано и зарегистрировано 2 заявки. </w:t>
      </w:r>
    </w:p>
    <w:p w:rsidR="007465D3" w:rsidRPr="004F33E7" w:rsidRDefault="007465D3" w:rsidP="007465D3">
      <w:pPr>
        <w:pStyle w:val="21"/>
        <w:ind w:firstLine="709"/>
        <w:rPr>
          <w:rFonts w:eastAsiaTheme="minorHAnsi"/>
          <w:sz w:val="26"/>
          <w:szCs w:val="26"/>
          <w:lang w:eastAsia="en-US"/>
        </w:rPr>
      </w:pPr>
      <w:r w:rsidRPr="004F33E7">
        <w:rPr>
          <w:sz w:val="26"/>
          <w:szCs w:val="26"/>
        </w:rPr>
        <w:t xml:space="preserve">С 31.07.2023 по 04.08.2023 </w:t>
      </w:r>
      <w:r w:rsidRPr="004F33E7">
        <w:rPr>
          <w:rFonts w:eastAsiaTheme="minorHAnsi"/>
          <w:sz w:val="26"/>
          <w:szCs w:val="26"/>
          <w:lang w:eastAsia="en-US"/>
        </w:rPr>
        <w:t>проведена техническая эксп</w:t>
      </w:r>
      <w:r w:rsidR="008F2BC3">
        <w:rPr>
          <w:rFonts w:eastAsiaTheme="minorHAnsi"/>
          <w:sz w:val="26"/>
          <w:szCs w:val="26"/>
          <w:lang w:eastAsia="en-US"/>
        </w:rPr>
        <w:t>ертиза заявок у</w:t>
      </w:r>
      <w:r w:rsidRPr="004F33E7">
        <w:rPr>
          <w:rFonts w:eastAsiaTheme="minorHAnsi"/>
          <w:sz w:val="26"/>
          <w:szCs w:val="26"/>
          <w:lang w:eastAsia="en-US"/>
        </w:rPr>
        <w:t>частников:</w:t>
      </w:r>
    </w:p>
    <w:p w:rsidR="007465D3" w:rsidRPr="004F33E7" w:rsidRDefault="0011298B" w:rsidP="007465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3E7">
        <w:rPr>
          <w:rFonts w:ascii="Times New Roman" w:hAnsi="Times New Roman" w:cs="Times New Roman"/>
          <w:sz w:val="26"/>
          <w:szCs w:val="26"/>
        </w:rPr>
        <w:t xml:space="preserve">  местной общественной организации «Территориальное общественное самоуправление «</w:t>
      </w:r>
      <w:r w:rsidRPr="004F33E7">
        <w:rPr>
          <w:rFonts w:ascii="Times New Roman" w:hAnsi="Times New Roman" w:cs="Times New Roman"/>
          <w:sz w:val="26"/>
          <w:szCs w:val="26"/>
          <w:u w:val="single"/>
        </w:rPr>
        <w:t>Приморский</w:t>
      </w:r>
      <w:r w:rsidRPr="004F33E7">
        <w:rPr>
          <w:rFonts w:ascii="Times New Roman" w:hAnsi="Times New Roman" w:cs="Times New Roman"/>
          <w:sz w:val="26"/>
          <w:szCs w:val="26"/>
        </w:rPr>
        <w:t>» муниципального образования «Северодвинск»</w:t>
      </w:r>
      <w:r w:rsidR="007465D3" w:rsidRPr="004F33E7">
        <w:rPr>
          <w:rFonts w:ascii="Times New Roman" w:hAnsi="Times New Roman" w:cs="Times New Roman"/>
          <w:sz w:val="26"/>
          <w:szCs w:val="26"/>
        </w:rPr>
        <w:t>;</w:t>
      </w:r>
    </w:p>
    <w:p w:rsidR="0011298B" w:rsidRPr="004F33E7" w:rsidRDefault="005538E7" w:rsidP="007465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3E7">
        <w:rPr>
          <w:rFonts w:ascii="Times New Roman" w:hAnsi="Times New Roman" w:cs="Times New Roman"/>
          <w:sz w:val="26"/>
          <w:szCs w:val="26"/>
        </w:rPr>
        <w:t>местной общественной организации «Территориальное общественное самоуправление «ИНИЦИАТИВА» муниципального образования «Северодвинск».</w:t>
      </w:r>
    </w:p>
    <w:p w:rsidR="00B53AD8" w:rsidRPr="004F33E7" w:rsidRDefault="00B53AD8" w:rsidP="001129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33E7">
        <w:rPr>
          <w:rFonts w:ascii="Times New Roman" w:hAnsi="Times New Roman" w:cs="Times New Roman"/>
          <w:sz w:val="26"/>
          <w:szCs w:val="26"/>
        </w:rPr>
        <w:tab/>
        <w:t xml:space="preserve">Участники конкурса </w:t>
      </w:r>
      <w:r w:rsidR="00C74740" w:rsidRPr="004F33E7">
        <w:rPr>
          <w:rFonts w:ascii="Times New Roman" w:hAnsi="Times New Roman" w:cs="Times New Roman"/>
          <w:sz w:val="26"/>
          <w:szCs w:val="26"/>
        </w:rPr>
        <w:t xml:space="preserve">МОО </w:t>
      </w:r>
      <w:r w:rsidR="001C4307" w:rsidRPr="004F33E7">
        <w:rPr>
          <w:rFonts w:ascii="Times New Roman" w:hAnsi="Times New Roman" w:cs="Times New Roman"/>
          <w:sz w:val="26"/>
          <w:szCs w:val="26"/>
        </w:rPr>
        <w:t>ТОС «</w:t>
      </w:r>
      <w:r w:rsidR="001C4307" w:rsidRPr="004F33E7">
        <w:rPr>
          <w:rFonts w:ascii="Times New Roman" w:hAnsi="Times New Roman" w:cs="Times New Roman"/>
          <w:sz w:val="26"/>
          <w:szCs w:val="26"/>
          <w:u w:val="single"/>
        </w:rPr>
        <w:t>Приморский</w:t>
      </w:r>
      <w:r w:rsidR="001C4307" w:rsidRPr="004F33E7">
        <w:rPr>
          <w:rFonts w:ascii="Times New Roman" w:hAnsi="Times New Roman" w:cs="Times New Roman"/>
          <w:sz w:val="26"/>
          <w:szCs w:val="26"/>
        </w:rPr>
        <w:t xml:space="preserve">» </w:t>
      </w:r>
      <w:r w:rsidRPr="004F33E7">
        <w:rPr>
          <w:rFonts w:ascii="Times New Roman" w:hAnsi="Times New Roman" w:cs="Times New Roman"/>
          <w:sz w:val="26"/>
          <w:szCs w:val="26"/>
        </w:rPr>
        <w:t xml:space="preserve">и </w:t>
      </w:r>
      <w:r w:rsidR="00C74740" w:rsidRPr="004F33E7">
        <w:rPr>
          <w:rFonts w:ascii="Times New Roman" w:hAnsi="Times New Roman" w:cs="Times New Roman"/>
          <w:sz w:val="26"/>
          <w:szCs w:val="26"/>
        </w:rPr>
        <w:t xml:space="preserve">МОО </w:t>
      </w:r>
      <w:r w:rsidR="001C4307" w:rsidRPr="004F33E7">
        <w:rPr>
          <w:rFonts w:ascii="Times New Roman" w:hAnsi="Times New Roman" w:cs="Times New Roman"/>
          <w:sz w:val="26"/>
          <w:szCs w:val="26"/>
        </w:rPr>
        <w:t xml:space="preserve">ТОС «ИНИЦИАТИВА» </w:t>
      </w:r>
      <w:r w:rsidRPr="004F33E7">
        <w:rPr>
          <w:rFonts w:ascii="Times New Roman" w:hAnsi="Times New Roman" w:cs="Times New Roman"/>
          <w:sz w:val="26"/>
          <w:szCs w:val="26"/>
        </w:rPr>
        <w:t>на дату подачи заявки соответствует требованиям, установленным в пункте 2.3 Порядка. Поданные заявки соответствуют требованиям пункта 2.5 Порядка.</w:t>
      </w:r>
    </w:p>
    <w:p w:rsidR="00B53AD8" w:rsidRPr="004F33E7" w:rsidRDefault="00B53AD8" w:rsidP="0011298B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33E7">
        <w:rPr>
          <w:rFonts w:ascii="Times New Roman" w:hAnsi="Times New Roman" w:cs="Times New Roman"/>
          <w:sz w:val="26"/>
          <w:szCs w:val="26"/>
        </w:rPr>
        <w:tab/>
        <w:t>Оценка поданных заявок осуществлялась на заседании комиссии конкурса проектов развития территориального общественного самоуправления, утвержденной распоряжением Администрации Северодвинска</w:t>
      </w:r>
      <w:r w:rsidR="004D27C0" w:rsidRPr="004F33E7">
        <w:rPr>
          <w:rFonts w:ascii="Times New Roman" w:hAnsi="Times New Roman" w:cs="Times New Roman"/>
          <w:sz w:val="26"/>
          <w:szCs w:val="26"/>
        </w:rPr>
        <w:t xml:space="preserve"> </w:t>
      </w:r>
      <w:r w:rsidR="004D27C0"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>08.07</w:t>
      </w:r>
      <w:r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>.202</w:t>
      </w:r>
      <w:r w:rsidR="004D27C0"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>0 (в ред. 26.07.2023)</w:t>
      </w:r>
      <w:r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4965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4D27C0"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>176</w:t>
      </w:r>
      <w:r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-ра. Заседание комиссии состоялось в соответствии с Порядком </w:t>
      </w:r>
      <w:r w:rsidR="004D27C0"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11.08.2023 </w:t>
      </w:r>
      <w:r w:rsidR="00FB7B1A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4D27C0"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>в 12</w:t>
      </w:r>
      <w:r w:rsidR="007465D3"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1C4307"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30 </w:t>
      </w:r>
      <w:r w:rsidR="008F3C12">
        <w:rPr>
          <w:rFonts w:ascii="Times New Roman" w:hAnsi="Times New Roman" w:cs="Times New Roman"/>
          <w:color w:val="000000" w:themeColor="text1"/>
          <w:sz w:val="26"/>
          <w:szCs w:val="26"/>
        </w:rPr>
        <w:t>по </w:t>
      </w:r>
      <w:r w:rsidR="007465D3"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>адресу: г. </w:t>
      </w:r>
      <w:r w:rsidR="001C4307"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Северодвинск, ул. </w:t>
      </w:r>
      <w:proofErr w:type="spellStart"/>
      <w:r w:rsidR="001C4307"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>Плюснина</w:t>
      </w:r>
      <w:proofErr w:type="spellEnd"/>
      <w:r w:rsidR="002F333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C4307"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д.7, </w:t>
      </w:r>
      <w:proofErr w:type="spellStart"/>
      <w:r w:rsidR="001C4307"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="001C4307"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>. 301.</w:t>
      </w:r>
    </w:p>
    <w:p w:rsidR="001C4307" w:rsidRPr="008F3C12" w:rsidRDefault="001C4307" w:rsidP="001C430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ТОС «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Приморский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представил на конкурс заявку с проектом «Безопасный двор», который в соответствии с Порядком </w:t>
      </w:r>
      <w:r w:rsidR="008F3C12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был оценен 7 членами комиссии и 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получил следующее количество баллов по критериям:</w:t>
      </w:r>
    </w:p>
    <w:p w:rsidR="001C4307" w:rsidRPr="008F3C12" w:rsidRDefault="00587E61" w:rsidP="008F3C1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1C4307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ктуальность и социальная значимость – </w:t>
      </w:r>
      <w:r w:rsidR="0044432B" w:rsidRPr="0044432B">
        <w:rPr>
          <w:rFonts w:ascii="Times New Roman" w:hAnsi="Times New Roman" w:cs="Times New Roman"/>
          <w:sz w:val="26"/>
          <w:szCs w:val="26"/>
        </w:rPr>
        <w:t>36</w:t>
      </w:r>
      <w:r w:rsidR="004D27C0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4307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б.</w:t>
      </w:r>
      <w:r w:rsidR="008F3C12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bookmarkStart w:id="0" w:name="_GoBack"/>
      <w:bookmarkEnd w:id="0"/>
    </w:p>
    <w:p w:rsidR="001C4307" w:rsidRPr="008F3C12" w:rsidRDefault="00587E61" w:rsidP="008F3C1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1C4307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овизна, его уникальность на территории реализации, проекта – </w:t>
      </w:r>
      <w:r w:rsidR="0044432B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4D27C0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4307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б.</w:t>
      </w:r>
      <w:r w:rsidR="008F3C12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C4307" w:rsidRPr="008F3C12" w:rsidRDefault="001C4307" w:rsidP="008F3C1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охват населения мероприятиями проекта (численность населения, охваченного мероприятиями / результатами меро</w:t>
      </w:r>
      <w:r w:rsidR="008F3C12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приятий Проекта, по отношению к 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численности населения, проживающего на территории ТОС)</w:t>
      </w:r>
      <w:r w:rsidR="00587E61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44432B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 w:rsidR="00587E61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б.</w:t>
      </w:r>
      <w:r w:rsidR="008F3C12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87E61" w:rsidRPr="008F3C12" w:rsidRDefault="00587E61" w:rsidP="008F3C1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–</w:t>
      </w:r>
      <w:r w:rsidR="0044432B">
        <w:rPr>
          <w:rFonts w:ascii="Times New Roman" w:hAnsi="Times New Roman" w:cs="Times New Roman"/>
          <w:color w:val="000000" w:themeColor="text1"/>
          <w:sz w:val="26"/>
          <w:szCs w:val="26"/>
        </w:rPr>
        <w:t>33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б.</w:t>
      </w:r>
      <w:r w:rsidR="008F3C12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87E61" w:rsidRPr="008F3C12" w:rsidRDefault="00587E61" w:rsidP="008F3C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реалистичность бюджета Проекта и обоснованность планируемых расходов на реализацию проекта –</w:t>
      </w:r>
      <w:r w:rsidR="0044432B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б.</w:t>
      </w:r>
      <w:r w:rsidR="008F3C12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87E61" w:rsidRPr="008F3C12" w:rsidRDefault="00587E61" w:rsidP="008F3C1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собственных и привлеченных средств в общей стоимости Проекта – </w:t>
      </w:r>
      <w:r w:rsidR="0044432B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4D27C0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б. </w:t>
      </w:r>
    </w:p>
    <w:p w:rsidR="00587E61" w:rsidRPr="008F3C12" w:rsidRDefault="00587E61" w:rsidP="008F3C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Итоговый средний балл проекта «Безопасный двор» составил </w:t>
      </w:r>
      <w:r w:rsidR="008F3C12" w:rsidRPr="008F3C12">
        <w:rPr>
          <w:rFonts w:ascii="Times New Roman" w:hAnsi="Times New Roman" w:cs="Times New Roman"/>
          <w:sz w:val="26"/>
          <w:szCs w:val="26"/>
        </w:rPr>
        <w:t>21</w:t>
      </w:r>
      <w:r w:rsidR="004D27C0" w:rsidRPr="008F3C12">
        <w:rPr>
          <w:rFonts w:ascii="Times New Roman" w:hAnsi="Times New Roman" w:cs="Times New Roman"/>
          <w:sz w:val="26"/>
          <w:szCs w:val="26"/>
        </w:rPr>
        <w:t>,</w:t>
      </w:r>
      <w:r w:rsidR="0044432B">
        <w:rPr>
          <w:rFonts w:ascii="Times New Roman" w:hAnsi="Times New Roman" w:cs="Times New Roman"/>
          <w:sz w:val="26"/>
          <w:szCs w:val="26"/>
        </w:rPr>
        <w:t>7</w:t>
      </w:r>
      <w:r w:rsidR="008F3C12" w:rsidRPr="008F3C12">
        <w:rPr>
          <w:rFonts w:ascii="Times New Roman" w:hAnsi="Times New Roman" w:cs="Times New Roman"/>
          <w:sz w:val="26"/>
          <w:szCs w:val="26"/>
        </w:rPr>
        <w:t xml:space="preserve"> </w:t>
      </w:r>
      <w:r w:rsid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б., 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рейтинговый порядковый номер</w:t>
      </w:r>
      <w:r w:rsid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3C12">
        <w:rPr>
          <w:rFonts w:ascii="Times New Roman" w:hAnsi="Times New Roman" w:cs="Times New Roman"/>
          <w:sz w:val="26"/>
          <w:szCs w:val="26"/>
        </w:rPr>
        <w:t>2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87E61" w:rsidRPr="008F3C12" w:rsidRDefault="00587E61" w:rsidP="00587E6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ТОС «ИНИЦИАТИВА» представил на конкурс заявку с проектом «</w:t>
      </w:r>
      <w:r w:rsidR="008F3C12">
        <w:rPr>
          <w:rFonts w:ascii="Times New Roman" w:hAnsi="Times New Roman" w:cs="Times New Roman"/>
          <w:color w:val="000000" w:themeColor="text1"/>
          <w:sz w:val="26"/>
          <w:szCs w:val="26"/>
        </w:rPr>
        <w:t>Козырек и </w:t>
      </w:r>
      <w:r w:rsidR="004D27C0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точка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который в соответствии с Порядком был </w:t>
      </w:r>
      <w:r w:rsidR="0044432B">
        <w:rPr>
          <w:rFonts w:ascii="Times New Roman" w:hAnsi="Times New Roman" w:cs="Times New Roman"/>
          <w:color w:val="000000" w:themeColor="text1"/>
          <w:sz w:val="26"/>
          <w:szCs w:val="26"/>
        </w:rPr>
        <w:t>оценен 7 членами комиссии и 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получил следующее количество баллов по критериям:</w:t>
      </w:r>
    </w:p>
    <w:p w:rsidR="00587E61" w:rsidRPr="008F3C12" w:rsidRDefault="00587E61" w:rsidP="008F3C1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актуальность и социальная значимость – </w:t>
      </w:r>
      <w:r w:rsidR="0044432B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="004D27C0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б.</w:t>
      </w:r>
    </w:p>
    <w:p w:rsidR="00587E61" w:rsidRPr="008F3C12" w:rsidRDefault="00587E61" w:rsidP="008F3C1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новизна, его уникальность на территории реализации, проекта – </w:t>
      </w:r>
      <w:r w:rsidR="0044432B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4D27C0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б.</w:t>
      </w:r>
    </w:p>
    <w:p w:rsidR="00587E61" w:rsidRPr="008F3C12" w:rsidRDefault="00587E61" w:rsidP="008F3C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охват населения мероприятиями проекта (численность населения, охваченного мероприятиями / результатами мероприятий Проекта, по отношению к численности населения, проживающего на территории ТОС) – </w:t>
      </w:r>
      <w:r w:rsidR="0044432B">
        <w:rPr>
          <w:rFonts w:ascii="Times New Roman" w:hAnsi="Times New Roman" w:cs="Times New Roman"/>
          <w:color w:val="000000" w:themeColor="text1"/>
          <w:sz w:val="26"/>
          <w:szCs w:val="26"/>
        </w:rPr>
        <w:t>32</w:t>
      </w:r>
      <w:r w:rsidR="004D27C0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б.</w:t>
      </w:r>
    </w:p>
    <w:p w:rsidR="00587E61" w:rsidRPr="008F3C12" w:rsidRDefault="00587E61" w:rsidP="008F3C1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эффективность – </w:t>
      </w:r>
      <w:r w:rsidR="0044432B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="004D27C0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б.</w:t>
      </w:r>
    </w:p>
    <w:p w:rsidR="00587E61" w:rsidRPr="008F3C12" w:rsidRDefault="00587E61" w:rsidP="008F3C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реалистичность бюджета Проекта и обоснованность планируемых расходов на реализацию проекта – </w:t>
      </w:r>
      <w:r w:rsidR="0044432B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4D27C0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б. </w:t>
      </w:r>
    </w:p>
    <w:p w:rsidR="00587E61" w:rsidRPr="008F3C12" w:rsidRDefault="00587E61" w:rsidP="008F3C12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доля собственных и привлеченных средств в общей стоимости Проекта – </w:t>
      </w:r>
      <w:r w:rsidR="0044432B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4D27C0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б. </w:t>
      </w:r>
    </w:p>
    <w:p w:rsidR="00587E61" w:rsidRPr="004F33E7" w:rsidRDefault="00587E61" w:rsidP="008F3C1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Итоговый средний балл проекта «</w:t>
      </w:r>
      <w:r w:rsidR="004D27C0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Козырек и точка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составил </w:t>
      </w:r>
      <w:r w:rsidR="0044432B">
        <w:rPr>
          <w:rFonts w:ascii="Times New Roman" w:hAnsi="Times New Roman" w:cs="Times New Roman"/>
          <w:color w:val="000000" w:themeColor="text1"/>
          <w:sz w:val="26"/>
          <w:szCs w:val="26"/>
        </w:rPr>
        <w:t>21,9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б., рейтинговый порядковый номер</w:t>
      </w:r>
      <w:r w:rsid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27C0"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8F3C1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465D3" w:rsidRPr="004F33E7" w:rsidRDefault="00587E61" w:rsidP="008F3C1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оценки комиссией </w:t>
      </w:r>
      <w:r w:rsidR="008F3C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465D3" w:rsidRPr="004F33E7">
        <w:rPr>
          <w:rFonts w:ascii="Times New Roman" w:hAnsi="Times New Roman" w:cs="Times New Roman"/>
          <w:sz w:val="26"/>
          <w:szCs w:val="26"/>
        </w:rPr>
        <w:t>пределены победители конкурса и размер субсидий:</w:t>
      </w:r>
    </w:p>
    <w:p w:rsidR="007465D3" w:rsidRPr="004F33E7" w:rsidRDefault="00A402CA" w:rsidP="00A402C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F33E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268"/>
        <w:gridCol w:w="4111"/>
        <w:gridCol w:w="1559"/>
      </w:tblGrid>
      <w:tr w:rsidR="007465D3" w:rsidRPr="00110F0F" w:rsidTr="00B27A1B">
        <w:trPr>
          <w:cantSplit/>
          <w:trHeight w:val="1342"/>
        </w:trPr>
        <w:tc>
          <w:tcPr>
            <w:tcW w:w="709" w:type="dxa"/>
            <w:textDirection w:val="btLr"/>
          </w:tcPr>
          <w:p w:rsidR="007465D3" w:rsidRPr="007465D3" w:rsidRDefault="007465D3" w:rsidP="00B27A1B">
            <w:pPr>
              <w:overflowPunct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465D3" w:rsidRPr="007465D3" w:rsidRDefault="007465D3" w:rsidP="00B27A1B">
            <w:pPr>
              <w:overflowPunct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Порядко</w:t>
            </w:r>
            <w:proofErr w:type="spellEnd"/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7465D3">
              <w:rPr>
                <w:rFonts w:ascii="Times New Roman" w:hAnsi="Times New Roman" w:cs="Times New Roman"/>
                <w:sz w:val="24"/>
                <w:szCs w:val="24"/>
              </w:rPr>
              <w:t xml:space="preserve"> № (рейтинг)</w:t>
            </w:r>
          </w:p>
        </w:tc>
        <w:tc>
          <w:tcPr>
            <w:tcW w:w="2268" w:type="dxa"/>
          </w:tcPr>
          <w:p w:rsidR="007465D3" w:rsidRPr="007465D3" w:rsidRDefault="007465D3" w:rsidP="00B27A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111" w:type="dxa"/>
            <w:shd w:val="clear" w:color="auto" w:fill="auto"/>
          </w:tcPr>
          <w:p w:rsidR="007465D3" w:rsidRPr="007465D3" w:rsidRDefault="007465D3" w:rsidP="00B27A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(наименование организации)</w:t>
            </w:r>
          </w:p>
        </w:tc>
        <w:tc>
          <w:tcPr>
            <w:tcW w:w="1559" w:type="dxa"/>
            <w:shd w:val="clear" w:color="auto" w:fill="auto"/>
          </w:tcPr>
          <w:p w:rsidR="007465D3" w:rsidRPr="007465D3" w:rsidRDefault="007465D3" w:rsidP="00B27A1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Размер субсидии (руб.)</w:t>
            </w:r>
          </w:p>
        </w:tc>
      </w:tr>
      <w:tr w:rsidR="007465D3" w:rsidRPr="00110F0F" w:rsidTr="00B27A1B">
        <w:trPr>
          <w:trHeight w:val="845"/>
        </w:trPr>
        <w:tc>
          <w:tcPr>
            <w:tcW w:w="709" w:type="dxa"/>
            <w:vAlign w:val="center"/>
          </w:tcPr>
          <w:p w:rsidR="007465D3" w:rsidRPr="007465D3" w:rsidRDefault="0044432B" w:rsidP="00B27A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65D3" w:rsidRPr="007465D3" w:rsidRDefault="007465D3" w:rsidP="00B27A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7465D3" w:rsidRPr="007465D3" w:rsidRDefault="007465D3" w:rsidP="00B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Козырек и точка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65D3" w:rsidRPr="007465D3" w:rsidRDefault="007465D3" w:rsidP="00B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«Территориальное общественное самоуправление «ИНИЦИАТИВА»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5D3" w:rsidRPr="007465D3" w:rsidRDefault="007465D3" w:rsidP="00B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 xml:space="preserve">99 821,79 </w:t>
            </w:r>
          </w:p>
        </w:tc>
      </w:tr>
      <w:tr w:rsidR="007465D3" w:rsidRPr="00110F0F" w:rsidTr="00B27A1B">
        <w:trPr>
          <w:trHeight w:val="845"/>
        </w:trPr>
        <w:tc>
          <w:tcPr>
            <w:tcW w:w="709" w:type="dxa"/>
            <w:vAlign w:val="center"/>
          </w:tcPr>
          <w:p w:rsidR="007465D3" w:rsidRPr="007465D3" w:rsidRDefault="0044432B" w:rsidP="00B27A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65D3" w:rsidRPr="007465D3" w:rsidRDefault="007465D3" w:rsidP="00B27A1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465D3" w:rsidRPr="007465D3" w:rsidRDefault="007465D3" w:rsidP="00B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Безопасный двор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465D3" w:rsidRPr="007465D3" w:rsidRDefault="007465D3" w:rsidP="00B2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«Территориальное общественное самоуправление «</w:t>
            </w:r>
            <w:r w:rsidRPr="007465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Приморский</w:t>
            </w: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65D3" w:rsidRPr="007465D3" w:rsidRDefault="007465D3" w:rsidP="00B2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317 352, 33</w:t>
            </w:r>
          </w:p>
        </w:tc>
      </w:tr>
      <w:tr w:rsidR="007465D3" w:rsidRPr="00110F0F" w:rsidTr="00B27A1B">
        <w:trPr>
          <w:trHeight w:val="238"/>
        </w:trPr>
        <w:tc>
          <w:tcPr>
            <w:tcW w:w="709" w:type="dxa"/>
          </w:tcPr>
          <w:p w:rsidR="007465D3" w:rsidRPr="007465D3" w:rsidRDefault="007465D3" w:rsidP="00B27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7465D3" w:rsidRPr="007465D3" w:rsidRDefault="007465D3" w:rsidP="00B27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7465D3" w:rsidRPr="007465D3" w:rsidRDefault="007465D3" w:rsidP="00B27A1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5D3">
              <w:rPr>
                <w:rFonts w:ascii="Times New Roman" w:hAnsi="Times New Roman" w:cs="Times New Roman"/>
                <w:sz w:val="24"/>
                <w:szCs w:val="24"/>
              </w:rPr>
              <w:t>417 174, 12</w:t>
            </w:r>
          </w:p>
        </w:tc>
      </w:tr>
    </w:tbl>
    <w:p w:rsidR="00587E61" w:rsidRDefault="00587E61" w:rsidP="00A402C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E61" w:rsidRPr="00587E61" w:rsidRDefault="00587E61" w:rsidP="00587E6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7E61" w:rsidRPr="005A1429" w:rsidRDefault="00587E61" w:rsidP="00587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E61" w:rsidRPr="00587E61" w:rsidRDefault="00587E61" w:rsidP="00587E61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38E7" w:rsidRPr="005A1429" w:rsidRDefault="005538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38E7" w:rsidRPr="005A1429" w:rsidSect="008F3C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2EE"/>
    <w:multiLevelType w:val="hybridMultilevel"/>
    <w:tmpl w:val="B46C362A"/>
    <w:lvl w:ilvl="0" w:tplc="326E2A5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85F51D7"/>
    <w:multiLevelType w:val="hybridMultilevel"/>
    <w:tmpl w:val="B31EFE0C"/>
    <w:lvl w:ilvl="0" w:tplc="326E2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A1410"/>
    <w:multiLevelType w:val="hybridMultilevel"/>
    <w:tmpl w:val="92EE4522"/>
    <w:lvl w:ilvl="0" w:tplc="AC62B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0B17D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29"/>
    <w:rsid w:val="00065BE6"/>
    <w:rsid w:val="0011298B"/>
    <w:rsid w:val="001C4307"/>
    <w:rsid w:val="00250EE3"/>
    <w:rsid w:val="002F333A"/>
    <w:rsid w:val="00324ABB"/>
    <w:rsid w:val="0035086D"/>
    <w:rsid w:val="00373C34"/>
    <w:rsid w:val="0044432B"/>
    <w:rsid w:val="004D27C0"/>
    <w:rsid w:val="004F33E7"/>
    <w:rsid w:val="005538E7"/>
    <w:rsid w:val="00587E61"/>
    <w:rsid w:val="005A1429"/>
    <w:rsid w:val="00654965"/>
    <w:rsid w:val="007465D3"/>
    <w:rsid w:val="00881A72"/>
    <w:rsid w:val="008F2BC3"/>
    <w:rsid w:val="008F3C12"/>
    <w:rsid w:val="00A402CA"/>
    <w:rsid w:val="00B53AD8"/>
    <w:rsid w:val="00C74740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373C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C4307"/>
    <w:pPr>
      <w:ind w:left="720"/>
      <w:contextualSpacing/>
    </w:pPr>
  </w:style>
  <w:style w:type="paragraph" w:customStyle="1" w:styleId="21">
    <w:name w:val="Основной текст 21"/>
    <w:basedOn w:val="a"/>
    <w:rsid w:val="007465D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373C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C4307"/>
    <w:pPr>
      <w:ind w:left="720"/>
      <w:contextualSpacing/>
    </w:pPr>
  </w:style>
  <w:style w:type="paragraph" w:customStyle="1" w:styleId="21">
    <w:name w:val="Основной текст 21"/>
    <w:basedOn w:val="a"/>
    <w:rsid w:val="007465D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9112-D3F9-4D81-B1F2-73C207CD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Раецкая Виктория Олеговна</dc:creator>
  <cp:lastModifiedBy>Мальцева Алина Романовна</cp:lastModifiedBy>
  <cp:revision>15</cp:revision>
  <dcterms:created xsi:type="dcterms:W3CDTF">2023-07-25T12:56:00Z</dcterms:created>
  <dcterms:modified xsi:type="dcterms:W3CDTF">2023-09-06T06:06:00Z</dcterms:modified>
</cp:coreProperties>
</file>